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61" w:rsidRPr="004429AA" w:rsidRDefault="00CA0361" w:rsidP="004429AA">
      <w:pPr>
        <w:rPr>
          <w:rFonts w:ascii="Times New Roman" w:hAnsi="Times New Roman" w:cs="Arial"/>
          <w:sz w:val="24"/>
          <w:szCs w:val="20"/>
        </w:rPr>
      </w:pPr>
      <w:r w:rsidRPr="004429AA">
        <w:rPr>
          <w:rFonts w:ascii="Times New Roman" w:hAnsi="Times New Roman" w:cs="Arial"/>
          <w:sz w:val="24"/>
          <w:szCs w:val="20"/>
        </w:rPr>
        <w:t>Блок 1</w:t>
      </w:r>
    </w:p>
    <w:p w:rsidR="00CA0361" w:rsidRDefault="00CA0361" w:rsidP="004429AA">
      <w:pPr>
        <w:rPr>
          <w:rFonts w:ascii="Times New Roman" w:hAnsi="Times New Roman" w:cs="Arial"/>
          <w:sz w:val="24"/>
          <w:szCs w:val="20"/>
        </w:rPr>
      </w:pPr>
      <w:r w:rsidRPr="004429AA">
        <w:rPr>
          <w:rFonts w:ascii="Times New Roman" w:hAnsi="Times New Roman" w:cs="Arial"/>
          <w:sz w:val="24"/>
          <w:szCs w:val="20"/>
        </w:rPr>
        <w:t xml:space="preserve">Здесь вы найдете ответы на волнующие </w:t>
      </w:r>
      <w:r w:rsidRPr="004429AA">
        <w:rPr>
          <w:rFonts w:ascii="Times New Roman" w:hAnsi="Times New Roman" w:cs="Arial"/>
          <w:color w:val="000000"/>
          <w:sz w:val="24"/>
          <w:szCs w:val="20"/>
        </w:rPr>
        <w:t>вас</w:t>
      </w:r>
      <w:r w:rsidRPr="004429AA">
        <w:rPr>
          <w:rFonts w:ascii="Times New Roman" w:hAnsi="Times New Roman" w:cs="Arial"/>
          <w:sz w:val="24"/>
          <w:szCs w:val="20"/>
        </w:rPr>
        <w:t xml:space="preserve"> вопросы о донорстве костного мозга. Мы постараемся отвечать просто и понятно</w:t>
      </w:r>
      <w:r>
        <w:rPr>
          <w:rFonts w:ascii="Times New Roman" w:hAnsi="Times New Roman" w:cs="Arial"/>
          <w:sz w:val="24"/>
          <w:szCs w:val="20"/>
        </w:rPr>
        <w:t xml:space="preserve">. </w:t>
      </w:r>
      <w:r w:rsidRPr="004429AA">
        <w:rPr>
          <w:rFonts w:ascii="Times New Roman" w:hAnsi="Times New Roman" w:cs="Arial"/>
          <w:sz w:val="24"/>
          <w:szCs w:val="20"/>
        </w:rPr>
        <w:t>Мы расскажем и о том, как войти в регистр, если вы живете не в Петрозаводске. </w:t>
      </w:r>
      <w:r w:rsidRPr="004429AA">
        <w:rPr>
          <w:rFonts w:ascii="Times New Roman" w:hAnsi="Times New Roman" w:cs="Arial"/>
          <w:sz w:val="24"/>
          <w:szCs w:val="20"/>
        </w:rPr>
        <w:br/>
        <w:t>И сразу попытаемся ответить на главный вопрос «Зачем нужно становиться донорами?» </w:t>
      </w:r>
      <w:r w:rsidRPr="004429AA">
        <w:rPr>
          <w:rFonts w:ascii="Times New Roman" w:hAnsi="Times New Roman" w:cs="Arial"/>
          <w:sz w:val="24"/>
          <w:szCs w:val="20"/>
        </w:rPr>
        <w:br/>
        <w:t>Затем, что: </w:t>
      </w:r>
      <w:r w:rsidRPr="004429AA">
        <w:rPr>
          <w:rFonts w:ascii="Times New Roman" w:hAnsi="Times New Roman" w:cs="Arial"/>
          <w:sz w:val="24"/>
          <w:szCs w:val="20"/>
        </w:rPr>
        <w:br/>
        <w:t>- каждые 4 минуты кто-то слышит от врачей диагноз — лейкемия; </w:t>
      </w:r>
      <w:r w:rsidRPr="004429AA">
        <w:rPr>
          <w:rFonts w:ascii="Times New Roman" w:hAnsi="Times New Roman" w:cs="Arial"/>
          <w:sz w:val="24"/>
          <w:szCs w:val="20"/>
        </w:rPr>
        <w:br/>
        <w:t xml:space="preserve">- в России ежегодно нуждаются в трансплантации костного мозга в среднем 4 000 человек, а </w:t>
      </w:r>
      <w:r w:rsidRPr="00876A84">
        <w:rPr>
          <w:rFonts w:ascii="Times New Roman" w:hAnsi="Times New Roman" w:cs="Arial"/>
          <w:sz w:val="24"/>
          <w:szCs w:val="20"/>
        </w:rPr>
        <w:t>выполняется несколько сотен;</w:t>
      </w:r>
      <w:r w:rsidRPr="004429AA">
        <w:rPr>
          <w:rFonts w:ascii="Times New Roman" w:hAnsi="Times New Roman" w:cs="Arial"/>
          <w:sz w:val="24"/>
          <w:szCs w:val="20"/>
        </w:rPr>
        <w:t> </w:t>
      </w:r>
      <w:r w:rsidRPr="004429AA">
        <w:rPr>
          <w:rFonts w:ascii="Times New Roman" w:hAnsi="Times New Roman" w:cs="Arial"/>
          <w:b/>
          <w:sz w:val="24"/>
          <w:szCs w:val="20"/>
        </w:rPr>
        <w:t xml:space="preserve"> </w:t>
      </w:r>
      <w:r w:rsidRPr="004429AA">
        <w:rPr>
          <w:rFonts w:ascii="Times New Roman" w:hAnsi="Times New Roman" w:cs="Arial"/>
          <w:b/>
          <w:sz w:val="24"/>
          <w:szCs w:val="20"/>
        </w:rPr>
        <w:br/>
      </w:r>
      <w:r w:rsidRPr="004429AA">
        <w:rPr>
          <w:rFonts w:ascii="Times New Roman" w:hAnsi="Times New Roman" w:cs="Arial"/>
          <w:sz w:val="24"/>
          <w:szCs w:val="20"/>
        </w:rPr>
        <w:t>- поиск донора за границей стоит в среднем 20 000 евро, длится он долго, а времени у больных просто-напросто нет, и доноров часто тоже просто нет — и никакие деньги здесь не помогут, только человек; </w:t>
      </w:r>
    </w:p>
    <w:p w:rsidR="00CA0361" w:rsidRPr="004429AA" w:rsidRDefault="00CA0361" w:rsidP="004429AA">
      <w:pPr>
        <w:rPr>
          <w:rFonts w:ascii="Times New Roman" w:hAnsi="Times New Roman" w:cs="Arial"/>
          <w:sz w:val="24"/>
          <w:szCs w:val="20"/>
        </w:rPr>
      </w:pPr>
      <w:r w:rsidRPr="004429AA">
        <w:rPr>
          <w:rFonts w:ascii="Times New Roman" w:hAnsi="Times New Roman" w:cs="Arial"/>
          <w:sz w:val="24"/>
          <w:szCs w:val="20"/>
        </w:rPr>
        <w:t>- в России всего, более 80 тысяч доноров, а надо, чтобы ими были хотя бы 2% населения</w:t>
      </w:r>
      <w:r>
        <w:rPr>
          <w:rFonts w:ascii="Times New Roman" w:hAnsi="Times New Roman" w:cs="Arial"/>
          <w:sz w:val="24"/>
          <w:szCs w:val="20"/>
        </w:rPr>
        <w:t xml:space="preserve"> </w:t>
      </w:r>
      <w:r w:rsidRPr="004429AA">
        <w:rPr>
          <w:rFonts w:ascii="Times New Roman" w:hAnsi="Times New Roman" w:cs="Arial"/>
          <w:sz w:val="24"/>
          <w:szCs w:val="20"/>
        </w:rPr>
        <w:t xml:space="preserve"> — 5 млн;</w:t>
      </w:r>
      <w:r w:rsidRPr="004429AA">
        <w:rPr>
          <w:rFonts w:ascii="Times New Roman" w:hAnsi="Times New Roman" w:cs="Arial"/>
          <w:sz w:val="24"/>
          <w:szCs w:val="20"/>
        </w:rPr>
        <w:br/>
        <w:t>- потому что от лейкемии не застрахован никто из нас, и, чем больше потенциальных доноров, тем больше шансов, столкнувшись с болезнью, получить</w:t>
      </w:r>
      <w:r>
        <w:rPr>
          <w:rFonts w:ascii="Times New Roman" w:hAnsi="Times New Roman" w:cs="Arial"/>
          <w:sz w:val="24"/>
          <w:szCs w:val="20"/>
        </w:rPr>
        <w:t xml:space="preserve"> </w:t>
      </w:r>
      <w:r w:rsidRPr="004429AA">
        <w:rPr>
          <w:rFonts w:ascii="Times New Roman" w:hAnsi="Times New Roman" w:cs="Arial"/>
          <w:sz w:val="24"/>
          <w:szCs w:val="20"/>
        </w:rPr>
        <w:t xml:space="preserve">своевременную эффективную помощь. </w:t>
      </w:r>
      <w:r w:rsidRPr="004429AA">
        <w:rPr>
          <w:rFonts w:ascii="Times New Roman" w:hAnsi="Times New Roman" w:cs="Arial"/>
          <w:sz w:val="24"/>
          <w:szCs w:val="20"/>
        </w:rPr>
        <w:br/>
        <w:t>Если не нашли ответ на свой вопрос — спрашивайте.</w:t>
      </w:r>
      <w:r w:rsidRPr="004429AA">
        <w:rPr>
          <w:rFonts w:ascii="Times New Roman" w:hAnsi="Times New Roman" w:cs="Arial"/>
          <w:sz w:val="24"/>
          <w:szCs w:val="20"/>
        </w:rPr>
        <w:br/>
        <w:t>Да, и еще: очень важно понимать, что донорство костного мозга </w:t>
      </w:r>
      <w:r w:rsidRPr="004429AA">
        <w:rPr>
          <w:rFonts w:ascii="Times New Roman" w:hAnsi="Times New Roman" w:cs="Arial"/>
          <w:sz w:val="24"/>
          <w:szCs w:val="20"/>
        </w:rPr>
        <w:br/>
        <w:t>- БЕЗВОЗМЕЗДНО</w:t>
      </w:r>
      <w:r w:rsidRPr="004429AA">
        <w:rPr>
          <w:rFonts w:ascii="Times New Roman" w:hAnsi="Times New Roman" w:cs="Arial"/>
          <w:sz w:val="24"/>
          <w:szCs w:val="20"/>
        </w:rPr>
        <w:br/>
        <w:t>- ДОБРОВОЛЬНО </w:t>
      </w:r>
      <w:r w:rsidRPr="004429AA">
        <w:rPr>
          <w:rFonts w:ascii="Times New Roman" w:hAnsi="Times New Roman" w:cs="Arial"/>
          <w:sz w:val="24"/>
          <w:szCs w:val="20"/>
        </w:rPr>
        <w:br/>
        <w:t>- АНОНИМНО</w:t>
      </w:r>
    </w:p>
    <w:p w:rsidR="00CA0361" w:rsidRPr="004429AA" w:rsidRDefault="00CA0361" w:rsidP="004429AA">
      <w:pPr>
        <w:rPr>
          <w:rFonts w:ascii="Times New Roman" w:hAnsi="Times New Roman" w:cs="Arial"/>
          <w:sz w:val="24"/>
          <w:szCs w:val="20"/>
        </w:rPr>
      </w:pPr>
      <w:r w:rsidRPr="004429AA">
        <w:rPr>
          <w:rFonts w:ascii="Times New Roman" w:hAnsi="Times New Roman" w:cs="Arial"/>
          <w:sz w:val="24"/>
          <w:szCs w:val="20"/>
        </w:rPr>
        <w:t>Блок 2.</w:t>
      </w:r>
    </w:p>
    <w:p w:rsidR="00CA0361" w:rsidRDefault="00CA0361" w:rsidP="004429AA">
      <w:pPr>
        <w:rPr>
          <w:rFonts w:ascii="Times New Roman" w:hAnsi="Times New Roman" w:cs="Arial"/>
          <w:sz w:val="24"/>
          <w:szCs w:val="20"/>
        </w:rPr>
      </w:pPr>
      <w:r w:rsidRPr="004429AA">
        <w:rPr>
          <w:rFonts w:ascii="Times New Roman" w:hAnsi="Times New Roman" w:cs="Arial"/>
          <w:sz w:val="24"/>
          <w:szCs w:val="20"/>
        </w:rPr>
        <w:t xml:space="preserve">Итак, акции регистра </w:t>
      </w:r>
      <w:r>
        <w:rPr>
          <w:rFonts w:ascii="Times New Roman" w:hAnsi="Times New Roman" w:cs="Arial"/>
          <w:sz w:val="24"/>
          <w:szCs w:val="20"/>
        </w:rPr>
        <w:t xml:space="preserve">по набору доноров проходят </w:t>
      </w:r>
      <w:r w:rsidRPr="004429AA">
        <w:rPr>
          <w:rFonts w:ascii="Times New Roman" w:hAnsi="Times New Roman" w:cs="Arial"/>
          <w:sz w:val="24"/>
          <w:szCs w:val="20"/>
        </w:rPr>
        <w:t>регулярн</w:t>
      </w:r>
      <w:r>
        <w:rPr>
          <w:rFonts w:ascii="Times New Roman" w:hAnsi="Times New Roman" w:cs="Arial"/>
          <w:sz w:val="24"/>
          <w:szCs w:val="20"/>
        </w:rPr>
        <w:t>о</w:t>
      </w:r>
      <w:r w:rsidRPr="004429AA">
        <w:rPr>
          <w:rFonts w:ascii="Times New Roman" w:hAnsi="Times New Roman" w:cs="Arial"/>
          <w:sz w:val="24"/>
          <w:szCs w:val="20"/>
        </w:rPr>
        <w:t xml:space="preserve">. Прочитать о донорстве костного мозга можно на многих ресурсах, но иногда после чтения возникает еще больше вопросов, а недостаток информации, как известно, порождает страхи и домыслы. Мы попробуем говорить  </w:t>
      </w:r>
      <w:r w:rsidRPr="00876A84">
        <w:rPr>
          <w:rFonts w:ascii="Times New Roman" w:hAnsi="Times New Roman" w:cs="Arial"/>
          <w:sz w:val="24"/>
          <w:szCs w:val="20"/>
        </w:rPr>
        <w:t>просто о сложном. </w:t>
      </w:r>
      <w:r w:rsidRPr="00876A84">
        <w:rPr>
          <w:rFonts w:ascii="Times New Roman" w:hAnsi="Times New Roman" w:cs="Arial"/>
          <w:sz w:val="24"/>
          <w:szCs w:val="20"/>
        </w:rPr>
        <w:br/>
      </w:r>
      <w:r w:rsidRPr="004429AA">
        <w:rPr>
          <w:rFonts w:ascii="Times New Roman" w:hAnsi="Times New Roman" w:cs="Arial"/>
          <w:sz w:val="24"/>
          <w:szCs w:val="20"/>
        </w:rPr>
        <w:br/>
        <w:t>Вам знакомы словосочетания «костный мозг», «донор костного мозга», «кроветворные клетки», «гемопоэтические клетки»? Что-то непонятное и даже немного настораживающее слышится в этих словах? </w:t>
      </w:r>
      <w:r w:rsidRPr="004429AA">
        <w:rPr>
          <w:rFonts w:ascii="Times New Roman" w:hAnsi="Times New Roman" w:cs="Arial"/>
          <w:sz w:val="24"/>
          <w:szCs w:val="20"/>
        </w:rPr>
        <w:br/>
      </w:r>
      <w:r w:rsidRPr="004429AA">
        <w:rPr>
          <w:rFonts w:ascii="Times New Roman" w:hAnsi="Times New Roman" w:cs="Arial"/>
          <w:sz w:val="24"/>
          <w:szCs w:val="20"/>
        </w:rPr>
        <w:br/>
        <w:t>Что ж, давайте разбираться. </w:t>
      </w:r>
      <w:r w:rsidRPr="004429AA">
        <w:rPr>
          <w:rFonts w:ascii="Times New Roman" w:hAnsi="Times New Roman" w:cs="Arial"/>
          <w:sz w:val="24"/>
          <w:szCs w:val="20"/>
        </w:rPr>
        <w:br/>
        <w:t>Трепетная душа гуманитария, логический ум «технаря», с облегчением захлопнувших ненавистный учебник биологии в 11 классе, все же, наверное, где-то там, в подсознании, хранят знание о том, что все клетки нашего организма постоянно обновляются. А кровь? Она ведь тоже должна обновляться? А как? Откуда берутся новые лейкоциты, тромбоциты, эритроциты? Ведь каждая из перечисленных клеточек живет от 5 дней (лейкоциты) до 100 суток (эритроциты). </w:t>
      </w:r>
      <w:r w:rsidRPr="004429AA">
        <w:rPr>
          <w:rFonts w:ascii="Times New Roman" w:hAnsi="Times New Roman" w:cs="Arial"/>
          <w:sz w:val="24"/>
          <w:szCs w:val="20"/>
        </w:rPr>
        <w:br/>
        <w:t xml:space="preserve">Так вот, производит все эти клеточки наш костный мозг, а если точнее – красный костный мозг. Можно сказать, это еще один орган нашего организма — кроветворный. </w:t>
      </w:r>
      <w:r>
        <w:rPr>
          <w:rFonts w:ascii="Times New Roman" w:hAnsi="Times New Roman" w:cs="Arial"/>
          <w:sz w:val="24"/>
          <w:szCs w:val="20"/>
        </w:rPr>
        <w:t>Н</w:t>
      </w:r>
      <w:r w:rsidRPr="004429AA">
        <w:rPr>
          <w:rFonts w:ascii="Times New Roman" w:hAnsi="Times New Roman" w:cs="Arial"/>
          <w:sz w:val="24"/>
          <w:szCs w:val="20"/>
        </w:rPr>
        <w:t>аходится он в плоских костях, в основном в тазовых</w:t>
      </w:r>
      <w:r>
        <w:rPr>
          <w:rFonts w:ascii="Times New Roman" w:hAnsi="Times New Roman" w:cs="Arial"/>
          <w:sz w:val="24"/>
          <w:szCs w:val="20"/>
        </w:rPr>
        <w:t xml:space="preserve"> </w:t>
      </w:r>
      <w:r w:rsidRPr="004429AA">
        <w:rPr>
          <w:rFonts w:ascii="Times New Roman" w:hAnsi="Times New Roman" w:cs="Arial"/>
          <w:sz w:val="24"/>
          <w:szCs w:val="20"/>
        </w:rPr>
        <w:t xml:space="preserve">, и состоит из </w:t>
      </w:r>
    </w:p>
    <w:p w:rsidR="00CA0361" w:rsidRPr="004429AA" w:rsidRDefault="00CA0361" w:rsidP="004429AA">
      <w:pPr>
        <w:rPr>
          <w:rStyle w:val="Hyperlink"/>
          <w:rFonts w:ascii="Times New Roman" w:hAnsi="Times New Roman"/>
          <w:sz w:val="24"/>
        </w:rPr>
      </w:pPr>
      <w:r w:rsidRPr="004429AA">
        <w:rPr>
          <w:rFonts w:ascii="Times New Roman" w:hAnsi="Times New Roman" w:cs="Arial"/>
          <w:sz w:val="24"/>
          <w:szCs w:val="20"/>
        </w:rPr>
        <w:t>гемопоэтических клеток – так называются в медицине кроветворные клетки. Именно эти гемопоэтические клетки и нужны для трансплантации больному лейкемией. Всего 200 - 300 мл  — и в организме больного «вырастает» новый, здоровый костный мозг, который способен вырабатывать здоровую кровь. А это значит, что все остальные миллиарды клеточек, из которых состоит человек, получат здоровое питание — и Человек будет жить! </w:t>
      </w:r>
      <w:r w:rsidRPr="004429AA">
        <w:rPr>
          <w:rFonts w:ascii="Times New Roman" w:hAnsi="Times New Roman" w:cs="Arial"/>
          <w:sz w:val="24"/>
          <w:szCs w:val="20"/>
        </w:rPr>
        <w:br/>
        <w:t>Разве не чудо? Именно благодаря этому чуду человек может победить лейкемию! </w:t>
      </w:r>
      <w:r w:rsidRPr="004429AA">
        <w:rPr>
          <w:rFonts w:ascii="Times New Roman" w:hAnsi="Times New Roman" w:cs="Arial"/>
          <w:sz w:val="24"/>
          <w:szCs w:val="20"/>
        </w:rPr>
        <w:br/>
        <w:t>И вы можете ему помочь.</w:t>
      </w:r>
      <w:r>
        <w:rPr>
          <w:rFonts w:ascii="Times New Roman" w:hAnsi="Times New Roman" w:cs="Arial"/>
          <w:sz w:val="24"/>
          <w:szCs w:val="20"/>
        </w:rPr>
        <w:t xml:space="preserve"> </w:t>
      </w:r>
      <w:r w:rsidRPr="004429AA">
        <w:rPr>
          <w:rFonts w:ascii="Times New Roman" w:hAnsi="Times New Roman" w:cs="Arial"/>
          <w:sz w:val="24"/>
          <w:szCs w:val="20"/>
        </w:rPr>
        <w:t>Присоединяйтесь к нам! </w:t>
      </w:r>
      <w:hyperlink r:id="rId4" w:history="1">
        <w:r w:rsidRPr="004429AA">
          <w:rPr>
            <w:rStyle w:val="Hyperlink"/>
            <w:rFonts w:ascii="Times New Roman" w:hAnsi="Times New Roman" w:cs="Arial"/>
            <w:sz w:val="24"/>
            <w:szCs w:val="20"/>
          </w:rPr>
          <w:t>#донорскийликбезкм</w:t>
        </w:r>
      </w:hyperlink>
    </w:p>
    <w:p w:rsidR="00CA0361" w:rsidRDefault="00CA0361" w:rsidP="004429AA">
      <w:pPr>
        <w:rPr>
          <w:rFonts w:ascii="Times New Roman" w:hAnsi="Times New Roman" w:cs="Arial"/>
          <w:color w:val="000000"/>
          <w:sz w:val="24"/>
          <w:szCs w:val="20"/>
          <w:shd w:val="clear" w:color="auto" w:fill="FFFFFF"/>
        </w:rPr>
      </w:pPr>
      <w:r>
        <w:rPr>
          <w:rFonts w:ascii="Times New Roman" w:hAnsi="Times New Roman" w:cs="Arial"/>
          <w:color w:val="000000"/>
          <w:sz w:val="24"/>
          <w:szCs w:val="20"/>
          <w:shd w:val="clear" w:color="auto" w:fill="FFFFFF"/>
        </w:rPr>
        <w:t>Блок 3</w:t>
      </w:r>
    </w:p>
    <w:p w:rsidR="00CA0361" w:rsidRPr="004429AA" w:rsidRDefault="00CA0361" w:rsidP="004429AA">
      <w:pPr>
        <w:rPr>
          <w:rFonts w:ascii="Times New Roman" w:hAnsi="Times New Roman"/>
          <w:sz w:val="24"/>
        </w:rPr>
      </w:pPr>
      <w:r w:rsidRPr="004429AA">
        <w:rPr>
          <w:rFonts w:ascii="Times New Roman" w:hAnsi="Times New Roman" w:cs="Arial"/>
          <w:color w:val="000000"/>
          <w:sz w:val="24"/>
          <w:szCs w:val="20"/>
          <w:shd w:val="clear" w:color="auto" w:fill="FFFFFF"/>
        </w:rPr>
        <w:t>Что означает набор латинских букв HLA?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HLA — это такие гены, которые помогают нашему организму определить, где собственные, а где чужие клетки (бактерии, вирусы, раковые клетки и т.д.), и при необходимости запустить иммунную систему, чтобы уничтожить «чужаков». Этот набор у каждого человека свой, уникальный. Его и называют HLA-генотипом, а анализ по его определению — типированием. Это очень длительный и дорогостоящий анализ.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xml:space="preserve">Впрочем, даже при условии невероятно большого количества комбинаций этих </w:t>
      </w:r>
      <w:r>
        <w:rPr>
          <w:rFonts w:ascii="Times New Roman" w:hAnsi="Times New Roman" w:cs="Arial"/>
          <w:color w:val="000000"/>
          <w:sz w:val="24"/>
          <w:szCs w:val="20"/>
          <w:shd w:val="clear" w:color="auto" w:fill="FFFFFF"/>
        </w:rPr>
        <w:t>генов</w:t>
      </w:r>
      <w:r w:rsidRPr="004429AA">
        <w:rPr>
          <w:rFonts w:ascii="Times New Roman" w:hAnsi="Times New Roman" w:cs="Arial"/>
          <w:color w:val="000000"/>
          <w:sz w:val="24"/>
          <w:szCs w:val="20"/>
          <w:shd w:val="clear" w:color="auto" w:fill="FFFFFF"/>
        </w:rPr>
        <w:t xml:space="preserve"> можно найти человека со схожим HLA-генотипом — генетического близнеца. Никто пока не может объяснить, почему так бывает, но главное — это позволяет спасать жизни больных: организм пациента принимает клетки донора как свои, родные. Для трансплантации костного мозга от донора больному генетические коды должны практически совпасть. А ведь вариаций здесь гораздо больше, чем групп крови! Но только так можно избежать отторжения донорских клеток и помочь пациенту победить болезнь. И еще очень важный момент: максимально подходящий донор — это чаще всего человек той же национальности, той же страны проживания, очень похожий на пациента даже внешне. Для </w:t>
      </w:r>
      <w:r w:rsidRPr="00876A84">
        <w:rPr>
          <w:rFonts w:ascii="Times New Roman" w:hAnsi="Times New Roman" w:cs="Arial"/>
          <w:color w:val="000000"/>
          <w:sz w:val="24"/>
          <w:szCs w:val="20"/>
          <w:shd w:val="clear" w:color="auto" w:fill="FFFFFF"/>
        </w:rPr>
        <w:t>россиянина</w:t>
      </w:r>
      <w:r w:rsidRPr="004429AA">
        <w:rPr>
          <w:rFonts w:ascii="Times New Roman" w:hAnsi="Times New Roman" w:cs="Arial"/>
          <w:color w:val="000000"/>
          <w:sz w:val="24"/>
          <w:szCs w:val="20"/>
          <w:shd w:val="clear" w:color="auto" w:fill="FFFFFF"/>
        </w:rPr>
        <w:t xml:space="preserve"> шансов найти подходящего донора в России гораздо больше, чем в другой стране мира.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Решив вступить в регистр, вы сможете когда-нибудь спасти своего соотечественника! А может, кого-то другого? Какая разница! Главное — вы спасете</w:t>
      </w:r>
      <w:r>
        <w:rPr>
          <w:rFonts w:ascii="Times New Roman" w:hAnsi="Times New Roman" w:cs="Arial"/>
          <w:color w:val="000000"/>
          <w:sz w:val="24"/>
          <w:szCs w:val="20"/>
          <w:shd w:val="clear" w:color="auto" w:fill="FFFFFF"/>
        </w:rPr>
        <w:t xml:space="preserve"> </w:t>
      </w:r>
      <w:r w:rsidRPr="004429AA">
        <w:rPr>
          <w:rFonts w:ascii="Times New Roman" w:hAnsi="Times New Roman" w:cs="Arial"/>
          <w:color w:val="000000"/>
          <w:sz w:val="24"/>
          <w:szCs w:val="20"/>
          <w:shd w:val="clear" w:color="auto" w:fill="FFFFFF"/>
        </w:rPr>
        <w:t>человека! </w:t>
      </w:r>
      <w:hyperlink r:id="rId5" w:history="1">
        <w:r w:rsidRPr="004429AA">
          <w:rPr>
            <w:rStyle w:val="Hyperlink"/>
            <w:rFonts w:ascii="Times New Roman" w:hAnsi="Times New Roman" w:cs="Arial"/>
            <w:color w:val="2A5885"/>
            <w:sz w:val="24"/>
            <w:szCs w:val="20"/>
            <w:shd w:val="clear" w:color="auto" w:fill="FFFFFF"/>
          </w:rPr>
          <w:t>#донорскийликбезкм</w:t>
        </w:r>
      </w:hyperlink>
    </w:p>
    <w:p w:rsidR="00CA0361" w:rsidRPr="004429AA" w:rsidRDefault="00CA0361" w:rsidP="004429AA">
      <w:pPr>
        <w:rPr>
          <w:rFonts w:ascii="Times New Roman" w:hAnsi="Times New Roman"/>
          <w:sz w:val="24"/>
        </w:rPr>
      </w:pPr>
    </w:p>
    <w:p w:rsidR="00CA0361" w:rsidRPr="004429AA" w:rsidRDefault="00CA0361" w:rsidP="004429AA">
      <w:pPr>
        <w:rPr>
          <w:rFonts w:ascii="Times New Roman" w:hAnsi="Times New Roman"/>
          <w:sz w:val="24"/>
        </w:rPr>
      </w:pPr>
      <w:r w:rsidRPr="004429AA">
        <w:rPr>
          <w:rFonts w:ascii="Times New Roman" w:hAnsi="Times New Roman"/>
          <w:sz w:val="24"/>
        </w:rPr>
        <w:t>Блок 4</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«А если мне станет очень страшно</w:t>
      </w:r>
      <w:r w:rsidRPr="00DC6017">
        <w:rPr>
          <w:rFonts w:ascii="Times New Roman" w:hAnsi="Times New Roman"/>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 style="width:.75pt;height:.75pt;visibility:visible">
            <v:imagedata r:id="rId6" o:title=""/>
          </v:shape>
        </w:pict>
      </w:r>
      <w:r w:rsidRPr="004429AA">
        <w:rPr>
          <w:rFonts w:ascii="Times New Roman" w:hAnsi="Times New Roman" w:cs="Arial"/>
          <w:color w:val="000000"/>
          <w:sz w:val="24"/>
          <w:szCs w:val="20"/>
          <w:shd w:val="clear" w:color="auto" w:fill="FFFFFF"/>
        </w:rPr>
        <w:t>, я смогу отказаться сдавать клетки костного мозга?»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Это вовсе не праздный вопрос и по-человечески очень понятный и объяснимый. Он на самом деле волнует многих.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xml:space="preserve">Вы должны знать, что вхождение в регистр — это еще не реальное донорство и «прямо сейчас» никакие клетки сдавать вам не придется. Это лишь ваше желание стать донором и спасти чью-то жизнь. Правда, это желание оплачивается регистром и стоит очень недёшево, поэтому следует хорошо подумать и принять осознанное решение. Здесь эмоции и желание «пойти со всеми, за компанию» — плохие советчики. Лучше всего, если потенциальный донор будет максимально информированным и ответственным. </w:t>
      </w:r>
    </w:p>
    <w:p w:rsidR="00CA0361" w:rsidRPr="004429AA" w:rsidRDefault="00CA0361" w:rsidP="004429AA">
      <w:pPr>
        <w:rPr>
          <w:rFonts w:ascii="Times New Roman" w:hAnsi="Times New Roman"/>
          <w:sz w:val="24"/>
        </w:rPr>
      </w:pPr>
      <w:r w:rsidRPr="004429AA">
        <w:rPr>
          <w:rFonts w:ascii="Times New Roman" w:hAnsi="Times New Roman" w:cs="Arial"/>
          <w:color w:val="000000"/>
          <w:sz w:val="24"/>
          <w:szCs w:val="20"/>
          <w:shd w:val="clear" w:color="auto" w:fill="FFFFFF"/>
        </w:rPr>
        <w:t>Вероятность того, что конкретному пациенту подойдёт именно ваш костный мозг, очень мала. Но всё-таки это может произойти. С вами свяжутся представители регистра, и тогда вы можете отказаться, если что-то вдруг изменилось. Если же вы согласитесь, будет проведено повторное исследование на совместимость с пациентом, ожидающим пересадки костного мозга</w:t>
      </w:r>
      <w:r>
        <w:rPr>
          <w:rFonts w:ascii="Times New Roman" w:hAnsi="Times New Roman" w:cs="Arial"/>
          <w:color w:val="000000"/>
          <w:sz w:val="24"/>
          <w:szCs w:val="20"/>
          <w:shd w:val="clear" w:color="auto" w:fill="FFFFFF"/>
        </w:rPr>
        <w:t xml:space="preserve"> и обследование состояния вашего здоровья для исключения противопоказаний к донорству</w:t>
      </w:r>
      <w:r w:rsidRPr="004429AA">
        <w:rPr>
          <w:rFonts w:ascii="Times New Roman" w:hAnsi="Times New Roman" w:cs="Arial"/>
          <w:color w:val="000000"/>
          <w:sz w:val="24"/>
          <w:szCs w:val="20"/>
          <w:shd w:val="clear" w:color="auto" w:fill="FFFFFF"/>
        </w:rPr>
        <w:t xml:space="preserve">. И даже после этого вы всё ещё можете отказаться. Если же вы решили идти до конца, будет назначен день забора клеток и день трансплантации, повернуть всё назад уже невозможно. </w:t>
      </w:r>
      <w:r w:rsidRPr="00876A84">
        <w:rPr>
          <w:rFonts w:ascii="Times New Roman" w:hAnsi="Times New Roman" w:cs="Arial"/>
          <w:color w:val="000000"/>
          <w:sz w:val="24"/>
          <w:szCs w:val="20"/>
          <w:shd w:val="clear" w:color="auto" w:fill="FFFFFF"/>
        </w:rPr>
        <w:t>Специалисты называют его «день ноль» — начинается отсчет часов до начала новой жизни больного.</w:t>
      </w:r>
      <w:r w:rsidRPr="004429AA">
        <w:rPr>
          <w:rFonts w:ascii="Times New Roman" w:hAnsi="Times New Roman" w:cs="Arial"/>
          <w:color w:val="000000"/>
          <w:sz w:val="24"/>
          <w:szCs w:val="20"/>
          <w:shd w:val="clear" w:color="auto" w:fill="FFFFFF"/>
        </w:rPr>
        <w:t xml:space="preserve"> Ваш отказ будет равен смертному приговору для пациента, потому что перед пересадкой ему проведут очень сильную химиотерапию, которая полностью уничтожит его кроветворную и иммунную систему. Восстановить их сможет только ваш костный мозг</w:t>
      </w:r>
      <w:r w:rsidRPr="00DC6017">
        <w:rPr>
          <w:rFonts w:ascii="Times New Roman" w:hAnsi="Times New Roman"/>
          <w:noProof/>
          <w:sz w:val="24"/>
          <w:lang w:eastAsia="ru-RU"/>
        </w:rPr>
        <w:pict>
          <v:shape id="Рисунок 1" o:spid="_x0000_i1026" type="#_x0000_t75" alt="☝" style="width:.75pt;height:.75pt;visibility:visible">
            <v:imagedata r:id="rId6" o:title=""/>
          </v:shape>
        </w:pict>
      </w:r>
      <w:r w:rsidRPr="004429AA">
        <w:rPr>
          <w:rFonts w:ascii="Times New Roman" w:hAnsi="Times New Roman" w:cs="Arial"/>
          <w:color w:val="000000"/>
          <w:sz w:val="24"/>
          <w:szCs w:val="20"/>
          <w:shd w:val="clear" w:color="auto" w:fill="FFFFFF"/>
        </w:rPr>
        <w:t>. На поиски и подготовку нового донора уже не будет времени.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Но на самом деле потенциальные доноры на этом этапе не отказываются от донорства, осознавая, что от их поступка зависит чужая жизнь. Вот почему решение стать потенциальным донором костного мозга должно идти не только от сердца, но прежде всего - от головы </w:t>
      </w:r>
      <w:hyperlink r:id="rId7" w:history="1">
        <w:r w:rsidRPr="004429AA">
          <w:rPr>
            <w:rStyle w:val="Hyperlink"/>
            <w:rFonts w:ascii="Times New Roman" w:hAnsi="Times New Roman" w:cs="Arial"/>
            <w:color w:val="2A5885"/>
            <w:sz w:val="24"/>
            <w:szCs w:val="20"/>
            <w:shd w:val="clear" w:color="auto" w:fill="FFFFFF"/>
          </w:rPr>
          <w:t>#донорскийликбезкм</w:t>
        </w:r>
      </w:hyperlink>
    </w:p>
    <w:p w:rsidR="00CA0361" w:rsidRPr="004429AA" w:rsidRDefault="00CA0361" w:rsidP="004429AA">
      <w:pPr>
        <w:rPr>
          <w:rFonts w:ascii="Times New Roman" w:hAnsi="Times New Roman"/>
          <w:sz w:val="24"/>
        </w:rPr>
      </w:pPr>
      <w:r w:rsidRPr="004429AA">
        <w:rPr>
          <w:rFonts w:ascii="Times New Roman" w:hAnsi="Times New Roman"/>
          <w:sz w:val="24"/>
        </w:rPr>
        <w:t>Блок 5</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«Так не бывает, чтобы всем можно было войти в регистр, а потом еще и клетки сдать!» — скажете Вы </w:t>
      </w:r>
      <w:hyperlink r:id="rId8" w:history="1">
        <w:r w:rsidRPr="004429AA">
          <w:rPr>
            <w:rStyle w:val="Hyperlink"/>
            <w:rFonts w:ascii="Times New Roman" w:hAnsi="Times New Roman" w:cs="Arial"/>
            <w:color w:val="2A5885"/>
            <w:sz w:val="24"/>
            <w:szCs w:val="20"/>
            <w:shd w:val="clear" w:color="auto" w:fill="FFFFFF"/>
          </w:rPr>
          <w:t>#донорскийликбезкм</w:t>
        </w:r>
      </w:hyperlink>
      <w:r w:rsidRPr="004429AA">
        <w:rPr>
          <w:rFonts w:ascii="Times New Roman" w:hAnsi="Times New Roman" w:cs="Arial"/>
          <w:color w:val="000000"/>
          <w:sz w:val="24"/>
          <w:szCs w:val="20"/>
          <w:shd w:val="clear" w:color="auto" w:fill="FFFFFF"/>
        </w:rPr>
        <w:t>.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«Да, так не бывает», — согласимся мы.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Донорами костного мозга могут быть, увы, не все</w:t>
      </w:r>
      <w:r w:rsidRPr="00DC6017">
        <w:rPr>
          <w:rFonts w:ascii="Times New Roman" w:hAnsi="Times New Roman"/>
          <w:noProof/>
          <w:sz w:val="24"/>
          <w:lang w:eastAsia="ru-RU"/>
        </w:rPr>
        <w:pict>
          <v:shape id="Рисунок 5" o:spid="_x0000_i1027" type="#_x0000_t75" alt="😏" style="width:.75pt;height:.75pt;visibility:visible">
            <v:imagedata r:id="rId6" o:title=""/>
          </v:shape>
        </w:pict>
      </w:r>
      <w:r w:rsidRPr="004429AA">
        <w:rPr>
          <w:rFonts w:ascii="Times New Roman" w:hAnsi="Times New Roman" w:cs="Arial"/>
          <w:color w:val="000000"/>
          <w:sz w:val="24"/>
          <w:szCs w:val="20"/>
          <w:shd w:val="clear" w:color="auto" w:fill="FFFFFF"/>
        </w:rPr>
        <w:t>.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xml:space="preserve">Во-первых, имеет значение возраст — вам должно быть не меньше 18 и не больше </w:t>
      </w:r>
      <w:r>
        <w:rPr>
          <w:rFonts w:ascii="Times New Roman" w:hAnsi="Times New Roman" w:cs="Arial"/>
          <w:color w:val="000000"/>
          <w:sz w:val="24"/>
          <w:szCs w:val="20"/>
          <w:shd w:val="clear" w:color="auto" w:fill="FFFFFF"/>
        </w:rPr>
        <w:t>55</w:t>
      </w:r>
      <w:r w:rsidRPr="004429AA">
        <w:rPr>
          <w:rFonts w:ascii="Times New Roman" w:hAnsi="Times New Roman" w:cs="Arial"/>
          <w:color w:val="000000"/>
          <w:sz w:val="24"/>
          <w:szCs w:val="20"/>
          <w:shd w:val="clear" w:color="auto" w:fill="FFFFFF"/>
        </w:rPr>
        <w:t xml:space="preserve"> лет. Естественно, лучше, если донор более молодой. Он сможет дольше оставаться в регистре, а значит, у него больше шансов кого-то спасти. Кроме того, молодой организм, как правило, здоровее пожилого. Во-вторых, вы должны быть здоровы, поскольку есть противопоказания к донорству костного мозга.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4" o:spid="_x0000_i1028" type="#_x0000_t75" alt="☝" style="width:.75pt;height:.75pt;visibility:visible">
            <v:imagedata r:id="rId6" o:title=""/>
          </v:shape>
        </w:pict>
      </w:r>
      <w:r w:rsidRPr="004429AA">
        <w:rPr>
          <w:rFonts w:ascii="Times New Roman" w:hAnsi="Times New Roman" w:cs="Arial"/>
          <w:color w:val="000000"/>
          <w:sz w:val="24"/>
          <w:szCs w:val="20"/>
          <w:shd w:val="clear" w:color="auto" w:fill="FFFFFF"/>
        </w:rPr>
        <w:t> Основные противопоказания — это: </w:t>
      </w:r>
    </w:p>
    <w:p w:rsidR="00CA0361" w:rsidRPr="004429AA" w:rsidRDefault="00CA0361" w:rsidP="004429AA">
      <w:pPr>
        <w:rPr>
          <w:rFonts w:ascii="Times New Roman" w:hAnsi="Times New Roman"/>
          <w:sz w:val="24"/>
        </w:rPr>
      </w:pPr>
      <w:r w:rsidRPr="004429AA">
        <w:rPr>
          <w:rFonts w:ascii="Times New Roman" w:hAnsi="Times New Roman" w:cs="Arial"/>
          <w:color w:val="000000"/>
          <w:sz w:val="24"/>
          <w:szCs w:val="20"/>
          <w:shd w:val="clear" w:color="auto" w:fill="FFFFFF"/>
        </w:rPr>
        <w:t>- гепатит В или С,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туберкулез,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малярия,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СПИД,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злокачественные заболевания,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трансплантация органов,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аутоиммунные заболевания,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психические расстройства.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3" o:spid="_x0000_i1029" type="#_x0000_t75" alt="📍" style="width:12pt;height:12pt;visibility:visible">
            <v:imagedata r:id="rId9" o:title=""/>
          </v:shape>
        </w:pict>
      </w:r>
      <w:r w:rsidRPr="004429AA">
        <w:rPr>
          <w:rFonts w:ascii="Times New Roman" w:hAnsi="Times New Roman" w:cs="Arial"/>
          <w:color w:val="000000"/>
          <w:sz w:val="24"/>
          <w:szCs w:val="20"/>
          <w:shd w:val="clear" w:color="auto" w:fill="FFFFFF"/>
        </w:rPr>
        <w:t xml:space="preserve"> Если Вы сомневаетесь, можете ли быть донором, посмотрите «Противопоказания к донорству гемопоэтических стволовых клеток» </w:t>
      </w:r>
      <w:hyperlink r:id="rId10" w:history="1">
        <w:r w:rsidRPr="00FC4706">
          <w:rPr>
            <w:rStyle w:val="Hyperlink"/>
            <w:rFonts w:ascii="Times New Roman" w:hAnsi="Times New Roman" w:cs="Arial"/>
            <w:sz w:val="24"/>
            <w:szCs w:val="20"/>
            <w:shd w:val="clear" w:color="auto" w:fill="FFFFFF"/>
          </w:rPr>
          <w:t>http://bmdonego.ru/kto-mozhet-byt-donorom-kostnogo-mozga</w:t>
        </w:r>
      </w:hyperlink>
      <w:r w:rsidRPr="00412E63">
        <w:rPr>
          <w:rFonts w:ascii="Times New Roman" w:hAnsi="Times New Roman" w:cs="Arial"/>
          <w:color w:val="000000"/>
          <w:sz w:val="24"/>
          <w:szCs w:val="20"/>
          <w:shd w:val="clear" w:color="auto" w:fill="FFFFFF"/>
        </w:rPr>
        <w:t xml:space="preserve"> </w:t>
      </w:r>
      <w:r w:rsidRPr="004429AA">
        <w:rPr>
          <w:rFonts w:ascii="Times New Roman" w:hAnsi="Times New Roman" w:cs="Arial"/>
          <w:color w:val="000000"/>
          <w:sz w:val="24"/>
          <w:szCs w:val="20"/>
          <w:shd w:val="clear" w:color="auto" w:fill="FFFFFF"/>
        </w:rPr>
        <w:t>или задайте вопрос нам. </w:t>
      </w:r>
      <w:hyperlink r:id="rId11" w:history="1">
        <w:r w:rsidRPr="004429AA">
          <w:rPr>
            <w:rStyle w:val="Hyperlink"/>
            <w:rFonts w:ascii="Times New Roman" w:hAnsi="Times New Roman" w:cs="Arial"/>
            <w:color w:val="2A5885"/>
            <w:sz w:val="24"/>
            <w:szCs w:val="20"/>
            <w:shd w:val="clear" w:color="auto" w:fill="FFFFFF"/>
          </w:rPr>
          <w:t>#донорскийликбезкм</w:t>
        </w:r>
      </w:hyperlink>
    </w:p>
    <w:p w:rsidR="00CA0361" w:rsidRPr="004429AA" w:rsidRDefault="00CA0361" w:rsidP="004429AA">
      <w:pPr>
        <w:rPr>
          <w:rFonts w:ascii="Times New Roman" w:hAnsi="Times New Roman"/>
          <w:sz w:val="24"/>
        </w:rPr>
      </w:pPr>
      <w:r w:rsidRPr="004429AA">
        <w:rPr>
          <w:rFonts w:ascii="Times New Roman" w:hAnsi="Times New Roman"/>
          <w:sz w:val="24"/>
        </w:rPr>
        <w:t>Блок 6</w:t>
      </w:r>
    </w:p>
    <w:p w:rsidR="00CA0361"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Вы решили стать потенциальным донором, но чем ближе день «Х», тем волнительнее: «А что будет со мной, если я вдруг подойду кому-то, и у меня возьмут костный мозг?! Я-то как без него? Мне что, кости будут сверлить?»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Давайте начнем не бояться вместе </w:t>
      </w:r>
      <w:hyperlink r:id="rId12" w:history="1">
        <w:r w:rsidRPr="004429AA">
          <w:rPr>
            <w:rStyle w:val="Hyperlink"/>
            <w:rFonts w:ascii="Times New Roman" w:hAnsi="Times New Roman" w:cs="Arial"/>
            <w:color w:val="2A5885"/>
            <w:sz w:val="24"/>
            <w:szCs w:val="20"/>
            <w:shd w:val="clear" w:color="auto" w:fill="FFFFFF"/>
          </w:rPr>
          <w:t>#донорскийликбезкм</w:t>
        </w:r>
      </w:hyperlink>
      <w:r w:rsidRPr="004429AA">
        <w:rPr>
          <w:rFonts w:ascii="Times New Roman" w:hAnsi="Times New Roman" w:cs="Arial"/>
          <w:color w:val="000000"/>
          <w:sz w:val="24"/>
          <w:szCs w:val="20"/>
          <w:shd w:val="clear" w:color="auto" w:fill="FFFFFF"/>
        </w:rPr>
        <w:t>. Итак, поехали.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12" o:spid="_x0000_i1030" type="#_x0000_t75" alt="📍" style="width:12pt;height:12pt;visibility:visible">
            <v:imagedata r:id="rId9" o:title=""/>
          </v:shape>
        </w:pict>
      </w:r>
      <w:r w:rsidRPr="004429AA">
        <w:rPr>
          <w:rFonts w:ascii="Times New Roman" w:hAnsi="Times New Roman" w:cs="Arial"/>
          <w:color w:val="000000"/>
          <w:sz w:val="24"/>
          <w:szCs w:val="20"/>
          <w:shd w:val="clear" w:color="auto" w:fill="FFFFFF"/>
        </w:rPr>
        <w:t>1. Да, вам могут позвонить — через пару месяцев или через несколько лет — и сказать, что вы можете спасти незнакомого человека, объяснят, что для этого требуется. Но окончательное решение  — за вами. </w:t>
      </w:r>
      <w:r w:rsidRPr="004429AA">
        <w:rPr>
          <w:rFonts w:ascii="Times New Roman" w:hAnsi="Times New Roman" w:cs="Arial"/>
          <w:color w:val="000000"/>
          <w:sz w:val="24"/>
          <w:szCs w:val="20"/>
        </w:rPr>
        <w:br/>
        <w:t>200 - 3</w:t>
      </w:r>
      <w:r w:rsidRPr="004429AA">
        <w:rPr>
          <w:rFonts w:ascii="Times New Roman" w:hAnsi="Times New Roman" w:cs="Arial"/>
          <w:color w:val="000000"/>
          <w:sz w:val="24"/>
          <w:szCs w:val="20"/>
          <w:shd w:val="clear" w:color="auto" w:fill="FFFFFF"/>
        </w:rPr>
        <w:t>00 мл костного мозга (всего-то 5 % — природа умнее нас, поэтому и костного мозга у нас с вами с большим запасом!). Этого количества, которое даже меньше, чем при донорстве крови, хватит, чтобы обеспечить кроветворение больного на всю последующую жизнь. Представляете, какое чудо совершите вы, поделившись своими клетками?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Да, прежде чем вас допустят к донорству, вы будете обследованы. И при малейших сомнениях процедура не состоится — здоровье донора важнее всего! Здесь, как нигде, главенствует принцип «Не навреди!» </w:t>
      </w:r>
      <w:r w:rsidRPr="004429AA">
        <w:rPr>
          <w:rFonts w:ascii="Times New Roman" w:hAnsi="Times New Roman" w:cs="Arial"/>
          <w:color w:val="000000"/>
          <w:sz w:val="24"/>
          <w:szCs w:val="20"/>
        </w:rPr>
        <w:t xml:space="preserve">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10" o:spid="_x0000_i1031" type="#_x0000_t75" alt="📍" style="width:12pt;height:12pt;visibility:visible">
            <v:imagedata r:id="rId9" o:title=""/>
          </v:shape>
        </w:pict>
      </w:r>
      <w:r>
        <w:rPr>
          <w:rFonts w:ascii="Times New Roman" w:hAnsi="Times New Roman"/>
          <w:noProof/>
          <w:sz w:val="24"/>
          <w:lang w:eastAsia="ru-RU"/>
        </w:rPr>
        <w:t>2</w:t>
      </w:r>
      <w:r w:rsidRPr="004429AA">
        <w:rPr>
          <w:rFonts w:ascii="Times New Roman" w:hAnsi="Times New Roman" w:cs="Arial"/>
          <w:color w:val="000000"/>
          <w:sz w:val="24"/>
          <w:szCs w:val="20"/>
          <w:shd w:val="clear" w:color="auto" w:fill="FFFFFF"/>
        </w:rPr>
        <w:t xml:space="preserve">. Костный мозг забирают одним из двух существующих способов.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9" o:spid="_x0000_i1032" type="#_x0000_t75" alt="📎" style="width:12pt;height:12pt;visibility:visible">
            <v:imagedata r:id="rId13" o:title=""/>
          </v:shape>
        </w:pict>
      </w:r>
      <w:r w:rsidRPr="004429AA">
        <w:rPr>
          <w:rFonts w:ascii="Times New Roman" w:hAnsi="Times New Roman" w:cs="Arial"/>
          <w:i/>
          <w:color w:val="000000"/>
          <w:sz w:val="24"/>
          <w:szCs w:val="20"/>
          <w:shd w:val="clear" w:color="auto" w:fill="FFFFFF"/>
        </w:rPr>
        <w:t>Способ первый</w:t>
      </w:r>
      <w:r w:rsidRPr="004429AA">
        <w:rPr>
          <w:rFonts w:ascii="Times New Roman" w:hAnsi="Times New Roman" w:cs="Arial"/>
          <w:color w:val="000000"/>
          <w:sz w:val="24"/>
          <w:szCs w:val="20"/>
          <w:shd w:val="clear" w:color="auto" w:fill="FFFFFF"/>
        </w:rPr>
        <w:t>. Донора госпитализируют в клинику на один день. Процедура взятия костного мозга проходит под общим наркозом из тазовых костей специальными иглами через два маленьких разреза в коже (кстати, у больных лейкемией именно так периодически берут костный мозг для анализа). Потерю костного мозга вы не ощутите, его объём полностью компенсируется в течение двух недель.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Что ждать после процедуры? Может немного снизиться уровень гемоглобина в крови, но он тоже полностью восстанавливается за полторы-две недели. Может ощущаться боль в костях, как после ушиба, — поможет таблетка обезболивающего.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8" o:spid="_x0000_i1033" type="#_x0000_t75" alt="📎" style="width:12pt;height:12pt;visibility:visible">
            <v:imagedata r:id="rId13" o:title=""/>
          </v:shape>
        </w:pict>
      </w:r>
      <w:r w:rsidRPr="004429AA">
        <w:rPr>
          <w:rFonts w:ascii="Times New Roman" w:hAnsi="Times New Roman" w:cs="Arial"/>
          <w:color w:val="000000"/>
          <w:sz w:val="24"/>
          <w:szCs w:val="20"/>
          <w:shd w:val="clear" w:color="auto" w:fill="FFFFFF"/>
        </w:rPr>
        <w:t xml:space="preserve">А есть </w:t>
      </w:r>
      <w:r w:rsidRPr="004429AA">
        <w:rPr>
          <w:rFonts w:ascii="Times New Roman" w:hAnsi="Times New Roman" w:cs="Arial"/>
          <w:i/>
          <w:color w:val="000000"/>
          <w:sz w:val="24"/>
          <w:szCs w:val="20"/>
          <w:shd w:val="clear" w:color="auto" w:fill="FFFFFF"/>
        </w:rPr>
        <w:t>второй способ</w:t>
      </w:r>
      <w:r w:rsidRPr="004429AA">
        <w:rPr>
          <w:rFonts w:ascii="Times New Roman" w:hAnsi="Times New Roman" w:cs="Arial"/>
          <w:color w:val="000000"/>
          <w:sz w:val="24"/>
          <w:szCs w:val="20"/>
          <w:shd w:val="clear" w:color="auto" w:fill="FFFFFF"/>
        </w:rPr>
        <w:t xml:space="preserve">, без наркоза, без проколов. </w:t>
      </w:r>
      <w:r>
        <w:rPr>
          <w:rFonts w:ascii="Times New Roman" w:hAnsi="Times New Roman" w:cs="Arial"/>
          <w:color w:val="000000"/>
          <w:sz w:val="24"/>
          <w:szCs w:val="20"/>
          <w:shd w:val="clear" w:color="auto" w:fill="FFFFFF"/>
        </w:rPr>
        <w:t>В течение</w:t>
      </w:r>
      <w:r w:rsidRPr="004429AA">
        <w:rPr>
          <w:rFonts w:ascii="Times New Roman" w:hAnsi="Times New Roman" w:cs="Arial"/>
          <w:color w:val="000000"/>
          <w:sz w:val="24"/>
          <w:szCs w:val="20"/>
          <w:shd w:val="clear" w:color="auto" w:fill="FFFFFF"/>
        </w:rPr>
        <w:t xml:space="preserve"> 5 дней вам будут вводить специальный препарат, который стимулирует выход клеток костного мозга в периферическую кровь. На пятый день донора подключают к аппарату, через который прогоняют его кровь. Во время этого процесса, который длится </w:t>
      </w:r>
      <w:r w:rsidRPr="00876A84">
        <w:rPr>
          <w:rFonts w:ascii="Times New Roman" w:hAnsi="Times New Roman" w:cs="Arial"/>
          <w:color w:val="000000"/>
          <w:sz w:val="24"/>
          <w:szCs w:val="20"/>
          <w:shd w:val="clear" w:color="auto" w:fill="FFFFFF"/>
        </w:rPr>
        <w:t>около 5 часов,</w:t>
      </w:r>
      <w:r w:rsidRPr="004429AA">
        <w:rPr>
          <w:rFonts w:ascii="Times New Roman" w:hAnsi="Times New Roman" w:cs="Arial"/>
          <w:color w:val="000000"/>
          <w:sz w:val="24"/>
          <w:szCs w:val="20"/>
          <w:shd w:val="clear" w:color="auto" w:fill="FFFFFF"/>
        </w:rPr>
        <w:t xml:space="preserve"> забираются кроветворные клетки, а кровь возвращается в кровяное русло. Все это время вы сможете разговаривать, слушать музыку, аудиокнигу, смотреть телевизор, конечно же, под постоянным контролем </w:t>
      </w:r>
      <w:r w:rsidRPr="00876A84">
        <w:rPr>
          <w:rFonts w:ascii="Times New Roman" w:hAnsi="Times New Roman" w:cs="Arial"/>
          <w:color w:val="000000"/>
          <w:sz w:val="24"/>
          <w:szCs w:val="20"/>
          <w:shd w:val="clear" w:color="auto" w:fill="FFFFFF"/>
        </w:rPr>
        <w:t>сотрудников клиники.</w:t>
      </w:r>
      <w:r w:rsidRPr="004429AA">
        <w:rPr>
          <w:rFonts w:ascii="Times New Roman" w:hAnsi="Times New Roman" w:cs="Arial"/>
          <w:color w:val="000000"/>
          <w:sz w:val="24"/>
          <w:szCs w:val="20"/>
          <w:shd w:val="clear" w:color="auto" w:fill="FFFFFF"/>
        </w:rPr>
        <w:t xml:space="preserve"> Вот только поспать не получится — </w:t>
      </w:r>
      <w:r w:rsidRPr="00876A84">
        <w:rPr>
          <w:rFonts w:ascii="Times New Roman" w:hAnsi="Times New Roman" w:cs="Arial"/>
          <w:color w:val="000000"/>
          <w:sz w:val="24"/>
          <w:szCs w:val="20"/>
          <w:shd w:val="clear" w:color="auto" w:fill="FFFFFF"/>
        </w:rPr>
        <w:t xml:space="preserve">медикам </w:t>
      </w:r>
      <w:r w:rsidRPr="004429AA">
        <w:rPr>
          <w:rFonts w:ascii="Times New Roman" w:hAnsi="Times New Roman" w:cs="Arial"/>
          <w:color w:val="000000"/>
          <w:sz w:val="24"/>
          <w:szCs w:val="20"/>
          <w:shd w:val="clear" w:color="auto" w:fill="FFFFFF"/>
        </w:rPr>
        <w:t xml:space="preserve">важно видеть ваше состояние. </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 xml:space="preserve">Что может быть неприятного? </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Ломота и боль в суставах</w:t>
      </w:r>
      <w:r>
        <w:rPr>
          <w:rFonts w:ascii="Times New Roman" w:hAnsi="Times New Roman" w:cs="Arial"/>
          <w:color w:val="000000"/>
          <w:sz w:val="24"/>
          <w:szCs w:val="20"/>
          <w:shd w:val="clear" w:color="auto" w:fill="FFFFFF"/>
        </w:rPr>
        <w:t xml:space="preserve"> </w:t>
      </w:r>
      <w:r w:rsidRPr="00876A84">
        <w:rPr>
          <w:rFonts w:ascii="Times New Roman" w:hAnsi="Times New Roman" w:cs="Arial"/>
          <w:color w:val="000000"/>
          <w:sz w:val="24"/>
          <w:szCs w:val="20"/>
          <w:shd w:val="clear" w:color="auto" w:fill="FFFFFF"/>
        </w:rPr>
        <w:t>и спине,</w:t>
      </w:r>
      <w:r w:rsidRPr="004429AA">
        <w:rPr>
          <w:rFonts w:ascii="Times New Roman" w:hAnsi="Times New Roman" w:cs="Arial"/>
          <w:color w:val="000000"/>
          <w:sz w:val="24"/>
          <w:szCs w:val="20"/>
          <w:shd w:val="clear" w:color="auto" w:fill="FFFFFF"/>
        </w:rPr>
        <w:t xml:space="preserve"> как при гриппе, простуде, повышение температуры в период введения лекарства, стимулирующего выброс кроветворных клеток в периферическую кровь. Эти симптомы </w:t>
      </w:r>
      <w:r>
        <w:rPr>
          <w:rFonts w:ascii="Times New Roman" w:hAnsi="Times New Roman" w:cs="Arial"/>
          <w:color w:val="000000"/>
          <w:sz w:val="24"/>
          <w:szCs w:val="20"/>
          <w:shd w:val="clear" w:color="auto" w:fill="FFFFFF"/>
        </w:rPr>
        <w:t xml:space="preserve">наблюдаются не у всех и </w:t>
      </w:r>
      <w:r w:rsidRPr="004429AA">
        <w:rPr>
          <w:rFonts w:ascii="Times New Roman" w:hAnsi="Times New Roman" w:cs="Arial"/>
          <w:color w:val="000000"/>
          <w:sz w:val="24"/>
          <w:szCs w:val="20"/>
          <w:shd w:val="clear" w:color="auto" w:fill="FFFFFF"/>
        </w:rPr>
        <w:t xml:space="preserve">снимаются приемом обычных жаропонижающих средств. </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После донации может быть небольшое снижение числа тромбоцитов в крови, но потом количество их быстро восстановится без всякого лечения.</w:t>
      </w:r>
    </w:p>
    <w:p w:rsidR="00CA0361" w:rsidRPr="004429AA" w:rsidRDefault="00CA0361" w:rsidP="004429AA">
      <w:pPr>
        <w:rPr>
          <w:rFonts w:ascii="Times New Roman" w:hAnsi="Times New Roman"/>
          <w:sz w:val="24"/>
        </w:rPr>
      </w:pPr>
      <w:r w:rsidRPr="004429AA">
        <w:rPr>
          <w:rFonts w:ascii="Times New Roman" w:hAnsi="Times New Roman" w:cs="Arial"/>
          <w:color w:val="000000"/>
          <w:sz w:val="24"/>
          <w:szCs w:val="20"/>
          <w:shd w:val="clear" w:color="auto" w:fill="FFFFFF"/>
        </w:rPr>
        <w:t xml:space="preserve">Выбор способа забора клеток определяет трансплантационный центр, в частности это выбор определяется заболеванием пациента. Донора спрашивают о его согласии на выбранный способ. Если донор не согласен, трансплантационный центр принимает окончательное решение: отказаться от донора или </w:t>
      </w:r>
      <w:r>
        <w:rPr>
          <w:rFonts w:ascii="Times New Roman" w:hAnsi="Times New Roman" w:cs="Arial"/>
          <w:color w:val="000000"/>
          <w:sz w:val="24"/>
          <w:szCs w:val="20"/>
          <w:shd w:val="clear" w:color="auto" w:fill="FFFFFF"/>
        </w:rPr>
        <w:t>нет</w:t>
      </w:r>
      <w:r w:rsidRPr="004429AA">
        <w:rPr>
          <w:rFonts w:ascii="Times New Roman" w:hAnsi="Times New Roman" w:cs="Arial"/>
          <w:color w:val="000000"/>
          <w:sz w:val="24"/>
          <w:szCs w:val="20"/>
          <w:shd w:val="clear" w:color="auto" w:fill="FFFFFF"/>
        </w:rPr>
        <w:t xml:space="preserve">.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7" o:spid="_x0000_i1034" type="#_x0000_t75" alt="📍" style="width:12pt;height:12pt;visibility:visible">
            <v:imagedata r:id="rId9" o:title=""/>
          </v:shape>
        </w:pict>
      </w:r>
      <w:r>
        <w:rPr>
          <w:rFonts w:ascii="Times New Roman" w:hAnsi="Times New Roman"/>
          <w:noProof/>
          <w:sz w:val="24"/>
          <w:lang w:eastAsia="ru-RU"/>
        </w:rPr>
        <w:t>3</w:t>
      </w:r>
      <w:r w:rsidRPr="004429AA">
        <w:rPr>
          <w:rFonts w:ascii="Times New Roman" w:hAnsi="Times New Roman" w:cs="Arial"/>
          <w:color w:val="000000"/>
          <w:sz w:val="24"/>
          <w:szCs w:val="20"/>
          <w:shd w:val="clear" w:color="auto" w:fill="FFFFFF"/>
        </w:rPr>
        <w:t xml:space="preserve">. Сейчас в мире 75% заборов клеток донора проводится через вену и лишь в 25% случаев — из кости под общим наркозом. </w:t>
      </w:r>
      <w:r w:rsidRPr="00DC6017">
        <w:rPr>
          <w:rFonts w:ascii="Times New Roman" w:hAnsi="Times New Roman"/>
          <w:noProof/>
          <w:sz w:val="24"/>
          <w:lang w:eastAsia="ru-RU"/>
        </w:rPr>
        <w:pict>
          <v:shape id="Рисунок 6" o:spid="_x0000_i1035" type="#_x0000_t75" alt="☝" style="width:.75pt;height:.75pt;visibility:visible">
            <v:imagedata r:id="rId6" o:title=""/>
          </v:shape>
        </w:pict>
      </w:r>
      <w:r w:rsidRPr="004429AA">
        <w:rPr>
          <w:rFonts w:ascii="Times New Roman" w:hAnsi="Times New Roman" w:cs="Arial"/>
          <w:color w:val="000000"/>
          <w:sz w:val="24"/>
          <w:szCs w:val="20"/>
          <w:shd w:val="clear" w:color="auto" w:fill="FFFFFF"/>
        </w:rPr>
        <w:t>Кстати, если вы станете когда-нибудь донором, то за вашим здоровьем будет следить регистр: вы же станете героем – доноров костного мозга не так много, как доноров крови!</w:t>
      </w:r>
    </w:p>
    <w:p w:rsidR="00CA0361" w:rsidRPr="004429AA" w:rsidRDefault="00CA0361" w:rsidP="004429AA">
      <w:pPr>
        <w:rPr>
          <w:rFonts w:ascii="Times New Roman" w:hAnsi="Times New Roman" w:cs="Arial"/>
          <w:sz w:val="24"/>
          <w:szCs w:val="20"/>
        </w:rPr>
      </w:pPr>
      <w:r w:rsidRPr="004429AA">
        <w:rPr>
          <w:rFonts w:ascii="Times New Roman" w:hAnsi="Times New Roman" w:cs="Arial"/>
          <w:sz w:val="24"/>
          <w:szCs w:val="20"/>
        </w:rPr>
        <w:t>Блок 7</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Вы уже приняли решение войти в регистр?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Значит, вы знаете, что донорство костного мозга во всем мире </w:t>
      </w:r>
    </w:p>
    <w:p w:rsidR="00CA0361" w:rsidRPr="004429AA" w:rsidRDefault="00CA0361" w:rsidP="004429AA">
      <w:pPr>
        <w:rPr>
          <w:rFonts w:ascii="Times New Roman" w:hAnsi="Times New Roman"/>
          <w:sz w:val="24"/>
        </w:rPr>
      </w:pPr>
      <w:r w:rsidRPr="004429AA">
        <w:rPr>
          <w:rFonts w:ascii="Times New Roman" w:hAnsi="Times New Roman" w:cs="Arial"/>
          <w:color w:val="000000"/>
          <w:sz w:val="24"/>
          <w:szCs w:val="20"/>
          <w:shd w:val="clear" w:color="auto" w:fill="FFFFFF"/>
        </w:rPr>
        <w:t>- Безвозмездно,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Добровольно,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Анонимно.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Безвозмездно – донор не получает денег за сданные стволовые клетки.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Добровольно – в случае, если донор подошел больному, у него есть возможность отказаться от сдачи костного мозга.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Анонимно – данные вашего HLA-типирования будут внесены в базу под специальным кодом, а имя и фамилия останутся известны только регистру. И только регистр будет связываться с вами, если понадобится помощь.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Как минимум 2 года после трансплантации спасенный вами пациент ничего не будет знать о вас. Встреча может произойти, если этого захотите вы оба.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Чуть больше 80 000 наших соотечественников уже в регистрах России</w:t>
      </w:r>
      <w:r>
        <w:rPr>
          <w:rFonts w:ascii="Times New Roman" w:hAnsi="Times New Roman" w:cs="Arial"/>
          <w:color w:val="000000"/>
          <w:sz w:val="24"/>
          <w:szCs w:val="20"/>
          <w:shd w:val="clear" w:color="auto" w:fill="FFFFFF"/>
        </w:rPr>
        <w:t xml:space="preserve">, </w:t>
      </w:r>
      <w:r w:rsidRPr="00876A84">
        <w:rPr>
          <w:rFonts w:ascii="Times New Roman" w:hAnsi="Times New Roman" w:cs="Arial"/>
          <w:color w:val="000000"/>
          <w:sz w:val="24"/>
          <w:szCs w:val="20"/>
          <w:shd w:val="clear" w:color="auto" w:fill="FFFFFF"/>
        </w:rPr>
        <w:t>больше 100  из них стали донорами. </w:t>
      </w:r>
      <w:r w:rsidRPr="00876A84">
        <w:rPr>
          <w:rFonts w:ascii="Times New Roman" w:hAnsi="Times New Roman" w:cs="Arial"/>
          <w:color w:val="000000"/>
          <w:sz w:val="24"/>
          <w:szCs w:val="20"/>
          <w:shd w:val="clear" w:color="auto" w:fill="FFFFFF"/>
        </w:rPr>
        <w:br/>
      </w:r>
      <w:r w:rsidRPr="004429AA">
        <w:rPr>
          <w:rFonts w:ascii="Times New Roman" w:hAnsi="Times New Roman" w:cs="Arial"/>
          <w:color w:val="000000"/>
          <w:sz w:val="24"/>
          <w:szCs w:val="20"/>
          <w:shd w:val="clear" w:color="auto" w:fill="FFFFFF"/>
        </w:rPr>
        <w:t>Может, кому-то из пациентов нужны именно ваши клетки? </w:t>
      </w:r>
      <w:hyperlink r:id="rId14" w:history="1">
        <w:r w:rsidRPr="004429AA">
          <w:rPr>
            <w:rStyle w:val="Hyperlink"/>
            <w:rFonts w:ascii="Times New Roman" w:hAnsi="Times New Roman" w:cs="Arial"/>
            <w:color w:val="2A5885"/>
            <w:sz w:val="24"/>
            <w:szCs w:val="20"/>
            <w:shd w:val="clear" w:color="auto" w:fill="FFFFFF"/>
          </w:rPr>
          <w:t>#донорскийликбезкм</w:t>
        </w:r>
      </w:hyperlink>
    </w:p>
    <w:p w:rsidR="00CA0361" w:rsidRPr="004429AA" w:rsidRDefault="00CA0361" w:rsidP="004429AA">
      <w:pPr>
        <w:rPr>
          <w:rFonts w:ascii="Times New Roman" w:hAnsi="Times New Roman" w:cs="Arial"/>
          <w:sz w:val="24"/>
          <w:szCs w:val="20"/>
        </w:rPr>
      </w:pPr>
      <w:r w:rsidRPr="004429AA">
        <w:rPr>
          <w:rFonts w:ascii="Times New Roman" w:hAnsi="Times New Roman" w:cs="Arial"/>
          <w:sz w:val="24"/>
          <w:szCs w:val="20"/>
        </w:rPr>
        <w:t xml:space="preserve">Блок </w:t>
      </w:r>
      <w:r>
        <w:rPr>
          <w:rFonts w:ascii="Times New Roman" w:hAnsi="Times New Roman" w:cs="Arial"/>
          <w:sz w:val="24"/>
          <w:szCs w:val="20"/>
        </w:rPr>
        <w:t>8</w:t>
      </w:r>
    </w:p>
    <w:p w:rsidR="00CA0361" w:rsidRDefault="00CA0361" w:rsidP="004429AA">
      <w:pPr>
        <w:rPr>
          <w:rFonts w:ascii="Times New Roman" w:hAnsi="Times New Roman" w:cs="Arial"/>
          <w:color w:val="000000"/>
          <w:sz w:val="24"/>
          <w:szCs w:val="20"/>
        </w:rPr>
      </w:pPr>
      <w:r w:rsidRPr="004429AA">
        <w:rPr>
          <w:rFonts w:ascii="Times New Roman" w:hAnsi="Times New Roman" w:cs="Arial"/>
          <w:color w:val="000000"/>
          <w:sz w:val="24"/>
          <w:szCs w:val="20"/>
          <w:shd w:val="clear" w:color="auto" w:fill="FFFFFF"/>
        </w:rPr>
        <w:t>АЛГОРИТМ ВСТУПЛЕНИЯ В РЕГИСТР</w:t>
      </w:r>
      <w:r w:rsidRPr="004429AA">
        <w:rPr>
          <w:rFonts w:ascii="Times New Roman" w:hAnsi="Times New Roman" w:cs="Arial"/>
          <w:color w:val="000000"/>
          <w:sz w:val="24"/>
          <w:szCs w:val="20"/>
        </w:rPr>
        <w:br/>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Итак, вы готовы войти в регистр потенциальных доноров костного мозга.</w:t>
      </w:r>
      <w:r>
        <w:rPr>
          <w:rFonts w:ascii="Times New Roman" w:hAnsi="Times New Roman" w:cs="Arial"/>
          <w:color w:val="000000"/>
          <w:sz w:val="24"/>
          <w:szCs w:val="20"/>
          <w:shd w:val="clear" w:color="auto" w:fill="FFFFFF"/>
        </w:rPr>
        <w:t xml:space="preserve"> </w:t>
      </w:r>
      <w:r w:rsidRPr="004429AA">
        <w:rPr>
          <w:rFonts w:ascii="Times New Roman" w:hAnsi="Times New Roman" w:cs="Arial"/>
          <w:color w:val="000000"/>
          <w:sz w:val="24"/>
          <w:szCs w:val="20"/>
          <w:shd w:val="clear" w:color="auto" w:fill="FFFFFF"/>
        </w:rPr>
        <w:t>Тогда — маленький инструктаж от </w:t>
      </w:r>
      <w:hyperlink r:id="rId15" w:history="1">
        <w:r w:rsidRPr="004429AA">
          <w:rPr>
            <w:rStyle w:val="Hyperlink"/>
            <w:rFonts w:ascii="Times New Roman" w:hAnsi="Times New Roman" w:cs="Arial"/>
            <w:color w:val="2A5885"/>
            <w:sz w:val="24"/>
            <w:szCs w:val="20"/>
            <w:shd w:val="clear" w:color="auto" w:fill="FFFFFF"/>
          </w:rPr>
          <w:t>#донорскийликбезкм</w:t>
        </w:r>
      </w:hyperlink>
      <w:r w:rsidRPr="004429AA">
        <w:rPr>
          <w:rFonts w:ascii="Times New Roman" w:hAnsi="Times New Roman" w:cs="Arial"/>
          <w:color w:val="000000"/>
          <w:sz w:val="24"/>
          <w:szCs w:val="20"/>
          <w:shd w:val="clear" w:color="auto" w:fill="FFFFFF"/>
        </w:rPr>
        <w:t>.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Для начала вам нужно</w:t>
      </w:r>
      <w:r>
        <w:rPr>
          <w:rFonts w:ascii="Times New Roman" w:hAnsi="Times New Roman" w:cs="Arial"/>
          <w:color w:val="000000"/>
          <w:sz w:val="24"/>
          <w:szCs w:val="20"/>
          <w:shd w:val="clear" w:color="auto" w:fill="FFFFFF"/>
        </w:rPr>
        <w:t xml:space="preserve"> скачать на нашем сайте </w:t>
      </w:r>
      <w:hyperlink r:id="rId16" w:history="1">
        <w:r w:rsidRPr="00B310FA">
          <w:rPr>
            <w:rStyle w:val="Hyperlink"/>
            <w:rFonts w:ascii="Times New Roman" w:hAnsi="Times New Roman" w:cs="Arial"/>
            <w:sz w:val="24"/>
            <w:szCs w:val="20"/>
            <w:shd w:val="clear" w:color="auto" w:fill="FFFFFF"/>
          </w:rPr>
          <w:t>http://bmdonego.ru/anketa</w:t>
        </w:r>
      </w:hyperlink>
      <w:r>
        <w:rPr>
          <w:rFonts w:ascii="Times New Roman" w:hAnsi="Times New Roman" w:cs="Arial"/>
          <w:color w:val="000000"/>
          <w:sz w:val="24"/>
          <w:szCs w:val="20"/>
          <w:shd w:val="clear" w:color="auto" w:fill="FFFFFF"/>
        </w:rPr>
        <w:t xml:space="preserve">  </w:t>
      </w:r>
      <w:r w:rsidRPr="004429AA">
        <w:rPr>
          <w:rFonts w:ascii="Times New Roman" w:hAnsi="Times New Roman" w:cs="Arial"/>
          <w:color w:val="000000"/>
          <w:sz w:val="24"/>
          <w:szCs w:val="20"/>
          <w:shd w:val="clear" w:color="auto" w:fill="FFFFFF"/>
        </w:rPr>
        <w:t>анкету о состоянии здоровья</w:t>
      </w:r>
      <w:r>
        <w:rPr>
          <w:rFonts w:ascii="Times New Roman" w:hAnsi="Times New Roman" w:cs="Arial"/>
          <w:color w:val="000000"/>
          <w:sz w:val="24"/>
          <w:szCs w:val="20"/>
          <w:shd w:val="clear" w:color="auto" w:fill="FFFFFF"/>
        </w:rPr>
        <w:t>, заполнить ее</w:t>
      </w:r>
      <w:r w:rsidRPr="004429AA">
        <w:rPr>
          <w:rFonts w:ascii="Times New Roman" w:hAnsi="Times New Roman" w:cs="Arial"/>
          <w:color w:val="000000"/>
          <w:sz w:val="24"/>
          <w:szCs w:val="20"/>
          <w:shd w:val="clear" w:color="auto" w:fill="FFFFFF"/>
        </w:rPr>
        <w:t xml:space="preserve"> и отправить в регистр по электронной почте: </w:t>
      </w:r>
      <w:hyperlink r:id="rId17" w:history="1">
        <w:r w:rsidRPr="004429AA">
          <w:rPr>
            <w:rStyle w:val="Hyperlink"/>
            <w:rFonts w:ascii="Times New Roman" w:hAnsi="Times New Roman" w:cs="Arial"/>
            <w:color w:val="2A5885"/>
            <w:sz w:val="24"/>
            <w:szCs w:val="20"/>
            <w:shd w:val="clear" w:color="auto" w:fill="FFFFFF"/>
          </w:rPr>
          <w:t>karelianbmd@yandex.ru</w:t>
        </w:r>
      </w:hyperlink>
      <w:r w:rsidRPr="004429AA">
        <w:rPr>
          <w:rFonts w:ascii="Times New Roman" w:hAnsi="Times New Roman"/>
          <w:sz w:val="24"/>
        </w:rPr>
        <w:t xml:space="preserve">. </w:t>
      </w:r>
      <w:r w:rsidRPr="004429AA">
        <w:rPr>
          <w:rFonts w:ascii="Times New Roman" w:hAnsi="Times New Roman" w:cs="Arial"/>
          <w:color w:val="000000"/>
          <w:sz w:val="24"/>
          <w:szCs w:val="20"/>
          <w:shd w:val="clear" w:color="auto" w:fill="FFFFFF"/>
        </w:rPr>
        <w:t> В теме письма укажите – «заявка на вступление в регистр». Вам придет ответ с сообщением, можете ли вы стать потенциальным донором костного мозга.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Можно также заполнить анкету на сайте </w:t>
      </w:r>
      <w:hyperlink r:id="rId18" w:tgtFrame="_blank" w:tooltip="https://docs.google.com/forms/d/1pdZ-gqLOo5reApDDInbqaZobtMJ4y3z1SraHbvpm3Dk/viewform?edit_requested=true#responses" w:history="1">
        <w:r w:rsidRPr="004429AA">
          <w:rPr>
            <w:rStyle w:val="Hyperlink"/>
            <w:rFonts w:ascii="Times New Roman" w:hAnsi="Times New Roman" w:cs="Arial"/>
            <w:color w:val="2A5885"/>
            <w:sz w:val="24"/>
            <w:szCs w:val="20"/>
            <w:shd w:val="clear" w:color="auto" w:fill="FFFFFF"/>
          </w:rPr>
          <w:t>https://docs.google.com/forms/d/1pdZ-gqLOo5reApDDInbq..</w:t>
        </w:r>
      </w:hyperlink>
      <w:r w:rsidRPr="004429AA">
        <w:rPr>
          <w:rFonts w:ascii="Times New Roman" w:hAnsi="Times New Roman" w:cs="Arial"/>
          <w:color w:val="000000"/>
          <w:sz w:val="24"/>
          <w:szCs w:val="20"/>
          <w:shd w:val="clear" w:color="auto" w:fill="FFFFFF"/>
        </w:rPr>
        <w:t> - и тоже ждать письмо. Почему мы начинаем с этой анкеты? Потому что важно в самом начале исключить наличие противопоказаний.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Если все хорошо, вы получите приглашение на акцию, а возможно, у специалистов регистра возникнет несколько уточняющих вопросов — мы должны позаботиться о вашей безопасности.</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На акции вам нужно будет заполнить документы (волонтеры все покажут и подскажут), взять мазки со слизистой каждой щеки, подождать 5 минут, пока они подсохнут, вложить в конверт и отдать волонтерам. Все!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Всего 15 минут, ну, 20 — если захотите поговорить с нашими «всезнайками» в области донорства костного мозга.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xml:space="preserve">А можно те же документы заполнить дома, распечатать и принести с собой на акцию. Они прикреплены ниже. ВНИМАНИЕ: код донора мы присвоим </w:t>
      </w:r>
      <w:r>
        <w:rPr>
          <w:rFonts w:ascii="Times New Roman" w:hAnsi="Times New Roman" w:cs="Arial"/>
          <w:color w:val="000000"/>
          <w:sz w:val="24"/>
          <w:szCs w:val="20"/>
          <w:shd w:val="clear" w:color="auto" w:fill="FFFFFF"/>
        </w:rPr>
        <w:t>сами</w:t>
      </w:r>
      <w:r w:rsidRPr="004429AA">
        <w:rPr>
          <w:rFonts w:ascii="Times New Roman" w:hAnsi="Times New Roman" w:cs="Arial"/>
          <w:color w:val="000000"/>
          <w:sz w:val="24"/>
          <w:szCs w:val="20"/>
          <w:shd w:val="clear" w:color="auto" w:fill="FFFFFF"/>
        </w:rPr>
        <w:t xml:space="preserve"> — под этим кодом </w:t>
      </w:r>
      <w:r>
        <w:rPr>
          <w:rFonts w:ascii="Times New Roman" w:hAnsi="Times New Roman" w:cs="Arial"/>
          <w:color w:val="000000"/>
          <w:sz w:val="24"/>
          <w:szCs w:val="20"/>
          <w:shd w:val="clear" w:color="auto" w:fill="FFFFFF"/>
        </w:rPr>
        <w:t xml:space="preserve">ваши </w:t>
      </w:r>
      <w:r w:rsidRPr="004429AA">
        <w:rPr>
          <w:rFonts w:ascii="Times New Roman" w:hAnsi="Times New Roman" w:cs="Arial"/>
          <w:color w:val="000000"/>
          <w:sz w:val="24"/>
          <w:szCs w:val="20"/>
          <w:shd w:val="clear" w:color="auto" w:fill="FFFFFF"/>
        </w:rPr>
        <w:t>данные будут внесены в базу.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И еще. Помните </w:t>
      </w:r>
      <w:r w:rsidRPr="00DC6017">
        <w:rPr>
          <w:rFonts w:ascii="Times New Roman" w:hAnsi="Times New Roman"/>
          <w:noProof/>
          <w:sz w:val="24"/>
          <w:lang w:eastAsia="ru-RU"/>
        </w:rPr>
        <w:pict>
          <v:shape id="Рисунок 14" o:spid="_x0000_i1036" type="#_x0000_t75" alt="☝" style="width:.75pt;height:.75pt;visibility:visible">
            <v:imagedata r:id="rId6" o:title=""/>
          </v:shape>
        </w:pict>
      </w:r>
      <w:r w:rsidRPr="004429AA">
        <w:rPr>
          <w:rFonts w:ascii="Times New Roman" w:hAnsi="Times New Roman" w:cs="Arial"/>
          <w:color w:val="000000"/>
          <w:sz w:val="24"/>
          <w:szCs w:val="20"/>
          <w:shd w:val="clear" w:color="auto" w:fill="FFFFFF"/>
        </w:rPr>
        <w:t> про «НЕЛЬЗЯ» перед сдачей мазков: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НЕЛЬЗЯ ЕСТЬ, ПИТЬ, ЧИСТИТЬ ЗУБЫ, ПОЛОСКАТЬ РОТ, КУРИТЬ, ЖЕВАТЬ ЖЕВАТЕЛЬНУЮ РЕЗИНКУ ЗА 1,5 ЧАСА ДО СДАЧИ МАЗКОВ!</w:t>
      </w:r>
      <w:r w:rsidRPr="00DC6017">
        <w:rPr>
          <w:rFonts w:ascii="Times New Roman" w:hAnsi="Times New Roman"/>
          <w:noProof/>
          <w:sz w:val="24"/>
          <w:lang w:eastAsia="ru-RU"/>
        </w:rPr>
        <w:pict>
          <v:shape id="Рисунок 13" o:spid="_x0000_i1037" type="#_x0000_t75" alt="👈" style="width:12pt;height:12pt;visibility:visible">
            <v:imagedata r:id="rId19" o:title=""/>
          </v:shape>
        </w:pict>
      </w:r>
      <w:r w:rsidRPr="004429AA">
        <w:rPr>
          <w:rFonts w:ascii="Times New Roman" w:hAnsi="Times New Roman" w:cs="Arial"/>
          <w:color w:val="000000"/>
          <w:sz w:val="24"/>
          <w:szCs w:val="20"/>
          <w:shd w:val="clear" w:color="auto" w:fill="FFFFFF"/>
        </w:rPr>
        <w:t> </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И все — добрые дела делать несложно, правда!</w:t>
      </w:r>
    </w:p>
    <w:p w:rsidR="00CA0361" w:rsidRPr="004429AA" w:rsidRDefault="00CA0361" w:rsidP="004429AA">
      <w:pPr>
        <w:rPr>
          <w:rFonts w:ascii="Times New Roman" w:hAnsi="Times New Roman" w:cs="Arial"/>
          <w:color w:val="000000"/>
          <w:sz w:val="24"/>
          <w:szCs w:val="20"/>
          <w:shd w:val="clear" w:color="auto" w:fill="FFFFFF"/>
        </w:rPr>
      </w:pP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 xml:space="preserve">Блок </w:t>
      </w:r>
      <w:r>
        <w:rPr>
          <w:rFonts w:ascii="Times New Roman" w:hAnsi="Times New Roman" w:cs="Arial"/>
          <w:color w:val="000000"/>
          <w:sz w:val="24"/>
          <w:szCs w:val="20"/>
          <w:shd w:val="clear" w:color="auto" w:fill="FFFFFF"/>
        </w:rPr>
        <w:t>9</w:t>
      </w:r>
    </w:p>
    <w:p w:rsidR="00CA0361" w:rsidRPr="004429AA" w:rsidRDefault="00CA0361" w:rsidP="004429AA">
      <w:pPr>
        <w:rPr>
          <w:rFonts w:ascii="Times New Roman" w:hAnsi="Times New Roman"/>
          <w:sz w:val="24"/>
        </w:rPr>
      </w:pPr>
      <w:r w:rsidRPr="004429AA">
        <w:rPr>
          <w:rFonts w:ascii="Times New Roman" w:hAnsi="Times New Roman" w:cs="Arial"/>
          <w:color w:val="000000"/>
          <w:sz w:val="24"/>
          <w:szCs w:val="20"/>
          <w:shd w:val="clear" w:color="auto" w:fill="FFFFFF"/>
        </w:rPr>
        <w:t>АЛГОРИТМ ВСТУПЛЕНИЯ В РЕГИСТР-2 (для иногородних)</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А что делать, если возникнет нестандартная ситуация? </w:t>
      </w:r>
      <w:hyperlink r:id="rId20" w:history="1">
        <w:r w:rsidRPr="004429AA">
          <w:rPr>
            <w:rStyle w:val="Hyperlink"/>
            <w:rFonts w:ascii="Times New Roman" w:hAnsi="Times New Roman" w:cs="Arial"/>
            <w:color w:val="2A5885"/>
            <w:sz w:val="24"/>
            <w:szCs w:val="20"/>
            <w:shd w:val="clear" w:color="auto" w:fill="FFFFFF"/>
          </w:rPr>
          <w:t>#донорскийликбезкм</w:t>
        </w:r>
      </w:hyperlink>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Вы хотите стать потенциальным донором, но: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вы не можете прийти на акцию в указанное время;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вы живете в тех городах, где нет наших волонтеров и не проводятся акции;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вы живете в городе, где никто не занимается набором доноров костного мозга.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Как быть? У вас нет ни малейшего шанса войти в регистр?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xml:space="preserve">Все решаемо, потому что наша технология взятия </w:t>
      </w:r>
      <w:r w:rsidRPr="00876A84">
        <w:rPr>
          <w:rFonts w:ascii="Times New Roman" w:hAnsi="Times New Roman" w:cs="Arial"/>
          <w:color w:val="000000"/>
          <w:sz w:val="24"/>
          <w:szCs w:val="20"/>
          <w:shd w:val="clear" w:color="auto" w:fill="FFFFFF"/>
        </w:rPr>
        <w:t xml:space="preserve">проб </w:t>
      </w:r>
      <w:r w:rsidRPr="004429AA">
        <w:rPr>
          <w:rFonts w:ascii="Times New Roman" w:hAnsi="Times New Roman" w:cs="Arial"/>
          <w:color w:val="000000"/>
          <w:sz w:val="24"/>
          <w:szCs w:val="20"/>
          <w:shd w:val="clear" w:color="auto" w:fill="FFFFFF"/>
        </w:rPr>
        <w:t>для типирования позволяет стать потенциальным донором, даже если в вашем городе об этом, кроме вас, пока никто не слышал.</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Итак, что нужно делать в такой ситуации.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1. Надо зайти на сайт регистра и заполнить анкету о состоянии</w:t>
      </w:r>
      <w:r w:rsidRPr="00876A84">
        <w:rPr>
          <w:rFonts w:ascii="Times New Roman" w:hAnsi="Times New Roman" w:cs="Arial"/>
          <w:color w:val="000000"/>
          <w:sz w:val="24"/>
          <w:szCs w:val="20"/>
          <w:shd w:val="clear" w:color="auto" w:fill="FFFFFF"/>
        </w:rPr>
        <w:t xml:space="preserve"> здоровья </w:t>
      </w:r>
      <w:hyperlink r:id="rId21" w:history="1">
        <w:r w:rsidRPr="00876A84">
          <w:rPr>
            <w:rStyle w:val="Hyperlink"/>
            <w:rFonts w:ascii="Times New Roman" w:hAnsi="Times New Roman" w:cs="Arial"/>
            <w:sz w:val="24"/>
            <w:szCs w:val="20"/>
            <w:shd w:val="clear" w:color="auto" w:fill="FFFFFF"/>
          </w:rPr>
          <w:t>http://bmdonego.ru/</w:t>
        </w:r>
        <w:r w:rsidRPr="00876A84">
          <w:rPr>
            <w:rStyle w:val="Hyperlink"/>
            <w:rFonts w:ascii="Times New Roman" w:hAnsi="Times New Roman"/>
            <w:lang w:val="en-US"/>
          </w:rPr>
          <w:t>anketa</w:t>
        </w:r>
      </w:hyperlink>
      <w:r w:rsidRPr="00876A84">
        <w:t xml:space="preserve"> </w:t>
      </w:r>
      <w:r w:rsidRPr="004429AA">
        <w:rPr>
          <w:rFonts w:ascii="Times New Roman" w:hAnsi="Times New Roman"/>
          <w:sz w:val="24"/>
        </w:rPr>
        <w:t xml:space="preserve"> </w:t>
      </w:r>
      <w:r w:rsidRPr="004429AA">
        <w:rPr>
          <w:rFonts w:ascii="Times New Roman" w:hAnsi="Times New Roman" w:cs="Arial"/>
          <w:color w:val="000000"/>
          <w:sz w:val="24"/>
          <w:szCs w:val="20"/>
          <w:shd w:val="clear" w:color="auto" w:fill="FFFFFF"/>
        </w:rPr>
        <w:t xml:space="preserve">(все требования конфиденциальности соблюдены).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2. Вашу анкету проанализируют наши сотрудники, и, если все хорошо, свяжутся с вами по указанной в анкете электронной почте, возможно, зададут уточняющие вопросы.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3. Если противопоказаний нет, у вас уточнят, на какой почтовый адрес выслать набор для взятия проб и пакет документов для заполнения. Кстати, документы можно скачать и чуть выше, заполнить, не забыть подписать.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20" o:spid="_x0000_i1038" type="#_x0000_t75" alt="⚠" style="width:12pt;height:12pt;visibility:visible">
            <v:imagedata r:id="rId22" o:title=""/>
          </v:shape>
        </w:pict>
      </w:r>
      <w:r w:rsidRPr="004429AA">
        <w:rPr>
          <w:rFonts w:ascii="Times New Roman" w:hAnsi="Times New Roman" w:cs="Arial"/>
          <w:color w:val="000000"/>
          <w:sz w:val="24"/>
          <w:szCs w:val="20"/>
          <w:shd w:val="clear" w:color="auto" w:fill="FFFFFF"/>
        </w:rPr>
        <w:t>ВАЖНО: ЗАПОЛНЯТЬ НАДО РАЗБОРЧИВО, ЛУЧШЕ ПЕЧАТНЫМИ БУКВАМИ, ЧТОБЫ НЕ ВОЗНИКАЛО ОШИБОК ПРИ ПЕРЕНОСЕ В БАЗУ И ПОСЛЕДУЮЩЕМ ПОИСКЕ. СКАНИРОВАТЬ И ОТПРАВЛЯТЬ ДОКУМЕНТЫ ПО ЭЛЕКТРОННОЙ ПОЧТЕ НЕ НАДО!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4. При заполнении анкет вы увидите графу </w:t>
      </w:r>
      <w:r w:rsidRPr="00DC6017">
        <w:rPr>
          <w:rFonts w:ascii="Times New Roman" w:hAnsi="Times New Roman"/>
          <w:noProof/>
          <w:sz w:val="24"/>
          <w:lang w:eastAsia="ru-RU"/>
        </w:rPr>
        <w:pict>
          <v:shape id="Рисунок 19" o:spid="_x0000_i1039" type="#_x0000_t75" alt="⚠" style="width:12pt;height:12pt;visibility:visible">
            <v:imagedata r:id="rId22" o:title=""/>
          </v:shape>
        </w:pict>
      </w:r>
      <w:r w:rsidRPr="004429AA">
        <w:rPr>
          <w:rFonts w:ascii="Times New Roman" w:hAnsi="Times New Roman" w:cs="Arial"/>
          <w:color w:val="000000"/>
          <w:sz w:val="24"/>
          <w:szCs w:val="20"/>
          <w:shd w:val="clear" w:color="auto" w:fill="FFFFFF"/>
        </w:rPr>
        <w:t> «КОД ДОНОРА» — ее заполнять не надо. Код присваивает регистр, под ним вы будете внесены в базу.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Pr>
          <w:rFonts w:ascii="Times New Roman" w:hAnsi="Times New Roman" w:cs="Arial"/>
          <w:color w:val="000000"/>
          <w:sz w:val="24"/>
          <w:szCs w:val="20"/>
        </w:rPr>
        <w:t xml:space="preserve">5. </w:t>
      </w:r>
      <w:r w:rsidRPr="00876A84">
        <w:rPr>
          <w:rFonts w:ascii="Times New Roman" w:hAnsi="Times New Roman" w:cs="Arial"/>
          <w:color w:val="000000"/>
          <w:sz w:val="24"/>
          <w:szCs w:val="20"/>
        </w:rPr>
        <w:t>В полученном вами заказном письме</w:t>
      </w:r>
      <w:r>
        <w:rPr>
          <w:rFonts w:ascii="Times New Roman" w:hAnsi="Times New Roman" w:cs="Arial"/>
          <w:color w:val="000000"/>
          <w:sz w:val="24"/>
          <w:szCs w:val="20"/>
        </w:rPr>
        <w:t xml:space="preserve"> б</w:t>
      </w:r>
      <w:r w:rsidRPr="004429AA">
        <w:rPr>
          <w:rFonts w:ascii="Times New Roman" w:hAnsi="Times New Roman" w:cs="Arial"/>
          <w:color w:val="000000"/>
          <w:sz w:val="24"/>
          <w:szCs w:val="20"/>
          <w:shd w:val="clear" w:color="auto" w:fill="FFFFFF"/>
        </w:rPr>
        <w:t>удет набор с палочками для взятия проб, бланки документов, инструкция по проведению этой процедуры,  маленький конверт с адресами на английском языке, большой конверт с адресом регистра. </w:t>
      </w:r>
      <w:r w:rsidRPr="00DC6017">
        <w:rPr>
          <w:rFonts w:ascii="Times New Roman" w:hAnsi="Times New Roman"/>
          <w:noProof/>
          <w:sz w:val="24"/>
          <w:lang w:eastAsia="ru-RU"/>
        </w:rPr>
        <w:pict>
          <v:shape id="Рисунок 18" o:spid="_x0000_i1040" type="#_x0000_t75" alt="⚠" style="width:12pt;height:12pt;visibility:visible">
            <v:imagedata r:id="rId22" o:title=""/>
          </v:shape>
        </w:pict>
      </w:r>
      <w:r w:rsidRPr="004429AA">
        <w:rPr>
          <w:rFonts w:ascii="Times New Roman" w:hAnsi="Times New Roman" w:cs="Arial"/>
          <w:color w:val="000000"/>
          <w:sz w:val="24"/>
          <w:szCs w:val="20"/>
          <w:shd w:val="clear" w:color="auto" w:fill="FFFFFF"/>
        </w:rPr>
        <w:t>Важно четко следовать инструкции!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6. Палочки с подсохшими мазками вкладываем непосредственно в </w:t>
      </w:r>
      <w:r w:rsidRPr="00DC6017">
        <w:rPr>
          <w:rFonts w:ascii="Times New Roman" w:hAnsi="Times New Roman"/>
          <w:noProof/>
          <w:sz w:val="24"/>
          <w:lang w:eastAsia="ru-RU"/>
        </w:rPr>
        <w:pict>
          <v:shape id="Рисунок 17" o:spid="_x0000_i1041" type="#_x0000_t75" alt="⚠" style="width:12pt;height:12pt;visibility:visible">
            <v:imagedata r:id="rId22" o:title=""/>
          </v:shape>
        </w:pict>
      </w:r>
      <w:r w:rsidRPr="004429AA">
        <w:rPr>
          <w:rFonts w:ascii="Times New Roman" w:hAnsi="Times New Roman" w:cs="Arial"/>
          <w:color w:val="000000"/>
          <w:sz w:val="24"/>
          <w:szCs w:val="20"/>
          <w:shd w:val="clear" w:color="auto" w:fill="FFFFFF"/>
        </w:rPr>
        <w:t>конверт с адресами на английском языке, упаковку от палочек выбрасываем! Если конверт чуть подмокнет — не страшно. </w:t>
      </w:r>
      <w:r w:rsidRPr="00DC6017">
        <w:rPr>
          <w:rFonts w:ascii="Times New Roman" w:hAnsi="Times New Roman"/>
          <w:noProof/>
          <w:sz w:val="24"/>
          <w:lang w:eastAsia="ru-RU"/>
        </w:rPr>
        <w:pict>
          <v:shape id="Рисунок 16" o:spid="_x0000_i1042" type="#_x0000_t75" alt="⚠" style="width:12pt;height:12pt;visibility:visible">
            <v:imagedata r:id="rId22" o:title=""/>
          </v:shape>
        </w:pict>
      </w:r>
      <w:r w:rsidRPr="004429AA">
        <w:rPr>
          <w:rFonts w:ascii="Times New Roman" w:hAnsi="Times New Roman" w:cs="Arial"/>
          <w:color w:val="000000"/>
          <w:sz w:val="24"/>
          <w:szCs w:val="20"/>
          <w:shd w:val="clear" w:color="auto" w:fill="FFFFFF"/>
        </w:rPr>
        <w:t xml:space="preserve">Обламывать палочки нельзя! Их можно вложить в конверт по диагонали.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xml:space="preserve">7. Упаковываете в большой конверт с адресом регистра документы и конверт с </w:t>
      </w:r>
      <w:r>
        <w:rPr>
          <w:rFonts w:ascii="Times New Roman" w:hAnsi="Times New Roman" w:cs="Arial"/>
          <w:color w:val="000000"/>
          <w:sz w:val="24"/>
          <w:szCs w:val="20"/>
          <w:shd w:val="clear" w:color="auto" w:fill="FFFFFF"/>
        </w:rPr>
        <w:t xml:space="preserve">готовыми </w:t>
      </w:r>
      <w:r w:rsidRPr="004429AA">
        <w:rPr>
          <w:rFonts w:ascii="Times New Roman" w:hAnsi="Times New Roman" w:cs="Arial"/>
          <w:color w:val="000000"/>
          <w:sz w:val="24"/>
          <w:szCs w:val="20"/>
          <w:shd w:val="clear" w:color="auto" w:fill="FFFFFF"/>
        </w:rPr>
        <w:t>пробами, отправляете на указанный адрес.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8. Ждете результат типирования. О внесении в базу вы узнаете из sms-сообщения.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Пишите — будем рады принять вас в наши ряды:) Пусть на донорской карте регистра появится и ваш город или поселок </w:t>
      </w:r>
      <w:hyperlink r:id="rId23" w:tgtFrame="_blank" w:tooltip="https://www.google.com/maps/d/viewer?mid=1A9lE_FAmf8Hvk9RJKOxTDk_y_gA&amp;ll=50.06094203861422,70.87951718749991&amp;z=5" w:history="1">
        <w:r w:rsidRPr="004429AA">
          <w:rPr>
            <w:rStyle w:val="Hyperlink"/>
            <w:rFonts w:ascii="Times New Roman" w:hAnsi="Times New Roman" w:cs="Arial"/>
            <w:color w:val="2A5885"/>
            <w:sz w:val="24"/>
            <w:szCs w:val="20"/>
            <w:shd w:val="clear" w:color="auto" w:fill="FFFFFF"/>
          </w:rPr>
          <w:t>https://www.google.com/maps/d/viewer?mid=1A9lE_FAmf8H..</w:t>
        </w:r>
      </w:hyperlink>
    </w:p>
    <w:p w:rsidR="00CA0361" w:rsidRPr="00412E63"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Блок 1</w:t>
      </w:r>
      <w:r w:rsidRPr="00412E63">
        <w:rPr>
          <w:rFonts w:ascii="Times New Roman" w:hAnsi="Times New Roman" w:cs="Arial"/>
          <w:color w:val="000000"/>
          <w:sz w:val="24"/>
          <w:szCs w:val="20"/>
          <w:shd w:val="clear" w:color="auto" w:fill="FFFFFF"/>
        </w:rPr>
        <w:t>0</w:t>
      </w:r>
    </w:p>
    <w:p w:rsidR="00CA0361"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В письмах, сообщениях, разговорах вы часто задаете одни и те же вопросы. Ответы на них и складываются в наш «Донорский ликбез</w:t>
      </w:r>
      <w:r>
        <w:rPr>
          <w:rFonts w:ascii="Times New Roman" w:hAnsi="Times New Roman" w:cs="Arial"/>
          <w:color w:val="000000"/>
          <w:sz w:val="24"/>
          <w:szCs w:val="20"/>
          <w:shd w:val="clear" w:color="auto" w:fill="FFFFFF"/>
        </w:rPr>
        <w:t xml:space="preserve">. Итак, вот ответы на наиболее частые вопросы. </w:t>
      </w:r>
    </w:p>
    <w:p w:rsidR="00CA0361" w:rsidRPr="004429AA" w:rsidRDefault="00CA0361" w:rsidP="004429AA">
      <w:pPr>
        <w:rPr>
          <w:rFonts w:ascii="Times New Roman" w:hAnsi="Times New Roman" w:cs="Arial"/>
          <w:color w:val="000000"/>
          <w:sz w:val="24"/>
          <w:szCs w:val="20"/>
          <w:shd w:val="clear" w:color="auto" w:fill="FFFFFF"/>
        </w:rPr>
      </w:pPr>
      <w:r>
        <w:rPr>
          <w:rFonts w:ascii="Times New Roman" w:hAnsi="Times New Roman" w:cs="Arial"/>
          <w:color w:val="000000"/>
          <w:sz w:val="24"/>
          <w:szCs w:val="20"/>
          <w:shd w:val="clear" w:color="auto" w:fill="FFFFFF"/>
        </w:rPr>
        <w:t xml:space="preserve">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26" o:spid="_x0000_i1043" type="#_x0000_t75" alt="📍" style="width:12pt;height:12pt;visibility:visible">
            <v:imagedata r:id="rId9" o:title=""/>
          </v:shape>
        </w:pict>
      </w:r>
      <w:r w:rsidRPr="004429AA">
        <w:rPr>
          <w:rFonts w:ascii="Times New Roman" w:hAnsi="Times New Roman" w:cs="Arial"/>
          <w:color w:val="000000"/>
          <w:sz w:val="24"/>
          <w:szCs w:val="20"/>
          <w:shd w:val="clear" w:color="auto" w:fill="FFFFFF"/>
        </w:rPr>
        <w:t>Вопрос: Почему в качестве проб мы берем мазки со слизистой полости рта, а не кровь?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25" o:spid="_x0000_i1044" type="#_x0000_t75" alt="📍" style="width:12pt;height:12pt;visibility:visible">
            <v:imagedata r:id="rId9" o:title=""/>
          </v:shape>
        </w:pict>
      </w:r>
      <w:r w:rsidRPr="004429AA">
        <w:rPr>
          <w:rFonts w:ascii="Times New Roman" w:hAnsi="Times New Roman" w:cs="Arial"/>
          <w:color w:val="000000"/>
          <w:sz w:val="24"/>
          <w:szCs w:val="20"/>
          <w:shd w:val="clear" w:color="auto" w:fill="FFFFFF"/>
        </w:rPr>
        <w:t>Ответ: Мы используем современную технологию взятия биологического материала, которая широко применяется многими регистрами мира. В отличие от взятия проб крови эта технология не требует специальных условий, а местом забора проб может быть любая публичная площадка, офис, кафе. Потенциальный донор может даже взять пробы у себя дома и отправить по почте в регистр. Это очень удобно, согласитесь. Кстати, многие наши доноры уже воспользовались этой возможностью. Именно благодаря новой технологии забора проб в регистр вошли доноры из далёкого Анадыря. Главное здесь – предварительно списаться с регистром, получить пакет, четко следовать инструкции и нашим рекомендациям. Вот и вся сложность.</w:t>
      </w:r>
    </w:p>
    <w:p w:rsidR="00CA0361" w:rsidRPr="00412E63"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Блок 1</w:t>
      </w:r>
      <w:r w:rsidRPr="00412E63">
        <w:rPr>
          <w:rFonts w:ascii="Times New Roman" w:hAnsi="Times New Roman" w:cs="Arial"/>
          <w:color w:val="000000"/>
          <w:sz w:val="24"/>
          <w:szCs w:val="20"/>
          <w:shd w:val="clear" w:color="auto" w:fill="FFFFFF"/>
        </w:rPr>
        <w:t>1</w:t>
      </w:r>
    </w:p>
    <w:p w:rsidR="00CA0361" w:rsidRPr="00412E63" w:rsidRDefault="00CA0361" w:rsidP="004429AA">
      <w:pPr>
        <w:rPr>
          <w:rFonts w:ascii="Times New Roman" w:hAnsi="Times New Roman" w:cs="Arial"/>
          <w:color w:val="000000"/>
          <w:sz w:val="24"/>
          <w:szCs w:val="20"/>
        </w:rPr>
      </w:pPr>
      <w:r w:rsidRPr="004429AA">
        <w:rPr>
          <w:rFonts w:ascii="Times New Roman" w:hAnsi="Times New Roman" w:cs="Arial"/>
          <w:color w:val="000000"/>
          <w:sz w:val="24"/>
          <w:szCs w:val="20"/>
          <w:shd w:val="clear" w:color="auto" w:fill="FFFFFF"/>
        </w:rPr>
        <w:t>Вопрос: Почему мы типируем доноров в Германии? </w:t>
      </w:r>
      <w:r w:rsidRPr="004429AA">
        <w:rPr>
          <w:rFonts w:ascii="Times New Roman" w:hAnsi="Times New Roman" w:cs="Arial"/>
          <w:color w:val="000000"/>
          <w:sz w:val="24"/>
          <w:szCs w:val="20"/>
        </w:rPr>
        <w:br/>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27" o:spid="_x0000_i1045" type="#_x0000_t75" alt="📍" style="width:12pt;height:12pt;visibility:visible">
            <v:imagedata r:id="rId9" o:title=""/>
          </v:shape>
        </w:pict>
      </w:r>
      <w:r w:rsidRPr="004429AA">
        <w:rPr>
          <w:rFonts w:ascii="Times New Roman" w:hAnsi="Times New Roman" w:cs="Arial"/>
          <w:color w:val="000000"/>
          <w:sz w:val="24"/>
          <w:szCs w:val="20"/>
          <w:shd w:val="clear" w:color="auto" w:fill="FFFFFF"/>
        </w:rPr>
        <w:t>Ответ: Это один из наиболее часто задаваемых вопросов. Отвечаем.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 xml:space="preserve">Вы знаете, что регистр существует за счет ваших пожертвований. Мы очень бережно относимся к этим деньгам. Чтобы снизить расходы и максимально эффективно использовать собранные средства, мы используем аутсорсинг (т.е. передаем некоторые виды работ компании, которая может их выполнять), отказавшись от собственной лаборатории. В России тоже широко проводится типирование доноров, но его стоимость выше, чем в крупных иностранных лабораториях. К тому же, проводя типирование в Германии, мы получаем результат сразу по всем параметрам совместимости, которые используются при подборе донора. </w:t>
      </w:r>
      <w:r>
        <w:rPr>
          <w:rFonts w:ascii="Times New Roman" w:hAnsi="Times New Roman" w:cs="Arial"/>
          <w:color w:val="000000"/>
          <w:sz w:val="24"/>
          <w:szCs w:val="20"/>
          <w:shd w:val="clear" w:color="auto" w:fill="FFFFFF"/>
        </w:rPr>
        <w:t>Это позволяет сразу решить вопрос есть ли совместимый донор в регистре. Е</w:t>
      </w:r>
      <w:r w:rsidRPr="004429AA">
        <w:rPr>
          <w:rFonts w:ascii="Times New Roman" w:hAnsi="Times New Roman" w:cs="Arial"/>
          <w:color w:val="000000"/>
          <w:sz w:val="24"/>
          <w:szCs w:val="20"/>
          <w:shd w:val="clear" w:color="auto" w:fill="FFFFFF"/>
        </w:rPr>
        <w:t>ще донорам проводится тест на ген резистентности (а проще — устойчивости, невосприимчивости) к ВИЧ-инфекции. Зачем знать про резистентность? Это важно для подбора доноров пациентам, больным лейкемией и ВИЧ.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Условия сотрудничества с лабораторией Дрездена определены договором, заключенным в  2015 г. Вывоз же биологических проб доноров за границу проводится на основании разрешений Росздравнадзора, которые получает наш фонд. Именно для этого разрешения при вступлении в регистр вы заполняли/заполняете «Согласие об участии в научном исследовании с DKMS» и оно остается у нас. </w:t>
      </w:r>
      <w:r w:rsidRPr="004429AA">
        <w:rPr>
          <w:rFonts w:ascii="Times New Roman" w:hAnsi="Times New Roman" w:cs="Arial"/>
          <w:color w:val="000000"/>
          <w:sz w:val="24"/>
          <w:szCs w:val="20"/>
        </w:rPr>
        <w:br/>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Блок 1</w:t>
      </w:r>
      <w:r>
        <w:rPr>
          <w:rFonts w:ascii="Times New Roman" w:hAnsi="Times New Roman" w:cs="Arial"/>
          <w:color w:val="000000"/>
          <w:sz w:val="24"/>
          <w:szCs w:val="20"/>
          <w:shd w:val="clear" w:color="auto" w:fill="FFFFFF"/>
        </w:rPr>
        <w:t>2</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Поскольку мы типируем доноров в немецкой лаборатории, иногда возникает и вопрос о том, в какую базу они входят.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29" o:spid="_x0000_i1046" type="#_x0000_t75" alt="📌" style="width:12pt;height:12pt;visibility:visible">
            <v:imagedata r:id="rId24" o:title=""/>
          </v:shape>
        </w:pict>
      </w:r>
      <w:r w:rsidRPr="004429AA">
        <w:rPr>
          <w:rFonts w:ascii="Times New Roman" w:hAnsi="Times New Roman" w:cs="Arial"/>
          <w:color w:val="000000"/>
          <w:sz w:val="24"/>
          <w:szCs w:val="20"/>
          <w:shd w:val="clear" w:color="auto" w:fill="FFFFFF"/>
        </w:rPr>
        <w:t>Вопрос: Правда ли, что мы рекрутируем доноров для немецкого регистра?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28" o:spid="_x0000_i1047" type="#_x0000_t75" alt="📌" style="width:12pt;height:12pt;visibility:visible">
            <v:imagedata r:id="rId24" o:title=""/>
          </v:shape>
        </w:pict>
      </w:r>
      <w:r w:rsidRPr="004429AA">
        <w:rPr>
          <w:rFonts w:ascii="Times New Roman" w:hAnsi="Times New Roman" w:cs="Arial"/>
          <w:color w:val="000000"/>
          <w:sz w:val="24"/>
          <w:szCs w:val="20"/>
          <w:shd w:val="clear" w:color="auto" w:fill="FFFFFF"/>
        </w:rPr>
        <w:t>Ответ: Нет, неправда. В лабораторию отправляются только пробы будущих доноров. Каждая проба упакована в отдельный конверт. Все конверты промаркированы индивидуальными кодами доноров. Тот, кто уже состоит в регистре — видел и знает, куда и как мы наклеиваем стикеры со штрих-кодами. Обмен информацией с лабораторией производится только с использованием этих индивидуальных кодов. Персональная информация о донорах никому не передается и хранится в регистре в соответствии с требованиями к обеспечению безопасности персональных данных. Кстати, в разделе «Документы» (меню справа </w:t>
      </w:r>
      <w:hyperlink r:id="rId25" w:history="1">
        <w:r w:rsidRPr="004429AA">
          <w:rPr>
            <w:rStyle w:val="Hyperlink"/>
            <w:rFonts w:ascii="Times New Roman" w:hAnsi="Times New Roman" w:cs="Arial"/>
            <w:color w:val="2A5885"/>
            <w:sz w:val="24"/>
            <w:szCs w:val="20"/>
            <w:shd w:val="clear" w:color="auto" w:fill="FFFFFF"/>
          </w:rPr>
          <w:t>https://vk.com/docs-3970381</w:t>
        </w:r>
      </w:hyperlink>
      <w:r w:rsidRPr="004429AA">
        <w:rPr>
          <w:rFonts w:ascii="Times New Roman" w:hAnsi="Times New Roman" w:cs="Arial"/>
          <w:color w:val="000000"/>
          <w:sz w:val="24"/>
          <w:szCs w:val="20"/>
          <w:shd w:val="clear" w:color="auto" w:fill="FFFFFF"/>
        </w:rPr>
        <w:t>) можно ознакомиться с нашей «Политикой в отношении обработки и обеспечения безопасности персональных данных». </w:t>
      </w:r>
      <w:r w:rsidRPr="004429AA">
        <w:rPr>
          <w:rFonts w:ascii="Times New Roman" w:hAnsi="Times New Roman" w:cs="Arial"/>
          <w:color w:val="000000"/>
          <w:sz w:val="24"/>
          <w:szCs w:val="20"/>
        </w:rPr>
        <w:br/>
      </w:r>
      <w:r w:rsidRPr="004429AA">
        <w:rPr>
          <w:rFonts w:ascii="Times New Roman" w:hAnsi="Times New Roman" w:cs="Arial"/>
          <w:color w:val="000000"/>
          <w:sz w:val="24"/>
          <w:szCs w:val="20"/>
          <w:shd w:val="clear" w:color="auto" w:fill="FFFFFF"/>
        </w:rPr>
        <w:t>После получения результатов HLA-типирования доноры включаются в базу данных Карельского регистра, Самарскую поисковую систему доноров костного мозга и пуповинной крови и Международную поисковую систему доноров костного мозга – BMDW (Карельский регистр входит в нее с 2007 г.). Но опять же – и в этих базах они значатся под кодами. </w:t>
      </w:r>
    </w:p>
    <w:p w:rsidR="00CA0361" w:rsidRPr="004429AA" w:rsidRDefault="00CA0361" w:rsidP="004429AA">
      <w:pPr>
        <w:rPr>
          <w:rFonts w:ascii="Times New Roman" w:hAnsi="Times New Roman" w:cs="Arial"/>
          <w:sz w:val="24"/>
          <w:szCs w:val="20"/>
        </w:rPr>
      </w:pPr>
      <w:r w:rsidRPr="004429AA">
        <w:rPr>
          <w:rFonts w:ascii="Times New Roman" w:hAnsi="Times New Roman" w:cs="Arial"/>
          <w:sz w:val="24"/>
          <w:szCs w:val="20"/>
        </w:rPr>
        <w:t>Блок 15</w:t>
      </w:r>
    </w:p>
    <w:p w:rsidR="00CA0361" w:rsidRPr="002D24C6"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 xml:space="preserve">Многие из вас наверняка слышали о Русфонде и создании под его эгидой Национального регистра доноров костного мозга имени Васи Перевощикова. В связи с этим задаются вопросы и нам.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31" o:spid="_x0000_i1048" type="#_x0000_t75" alt="📌" style="width:12pt;height:12pt;visibility:visible">
            <v:imagedata r:id="rId24" o:title=""/>
          </v:shape>
        </w:pict>
      </w:r>
      <w:r w:rsidRPr="004429AA">
        <w:rPr>
          <w:rFonts w:ascii="Times New Roman" w:hAnsi="Times New Roman" w:cs="Arial"/>
          <w:color w:val="000000"/>
          <w:sz w:val="24"/>
          <w:szCs w:val="20"/>
          <w:shd w:val="clear" w:color="auto" w:fill="FFFFFF"/>
        </w:rPr>
        <w:t> Вопрос: Входят ли доноры карельского регистра в Национальный регистр доноров костного мозга им. В. Перевощикова? </w:t>
      </w:r>
      <w:r w:rsidRPr="004429AA">
        <w:rPr>
          <w:rFonts w:ascii="Times New Roman" w:hAnsi="Times New Roman" w:cs="Arial"/>
          <w:color w:val="000000"/>
          <w:sz w:val="24"/>
          <w:szCs w:val="20"/>
        </w:rPr>
        <w:br/>
      </w:r>
      <w:r w:rsidRPr="00DC6017">
        <w:rPr>
          <w:rFonts w:ascii="Times New Roman" w:hAnsi="Times New Roman"/>
          <w:noProof/>
          <w:sz w:val="24"/>
          <w:lang w:eastAsia="ru-RU"/>
        </w:rPr>
        <w:pict>
          <v:shape id="Рисунок 30" o:spid="_x0000_i1049" type="#_x0000_t75" alt="📌" style="width:12pt;height:12pt;visibility:visible">
            <v:imagedata r:id="rId24" o:title=""/>
          </v:shape>
        </w:pict>
      </w:r>
      <w:r w:rsidRPr="004429AA">
        <w:rPr>
          <w:rFonts w:ascii="Times New Roman" w:hAnsi="Times New Roman" w:cs="Arial"/>
          <w:color w:val="000000"/>
          <w:sz w:val="24"/>
          <w:szCs w:val="20"/>
          <w:shd w:val="clear" w:color="auto" w:fill="FFFFFF"/>
        </w:rPr>
        <w:t xml:space="preserve"> Ответ: </w:t>
      </w:r>
      <w:r w:rsidRPr="002D24C6">
        <w:rPr>
          <w:rFonts w:ascii="Times New Roman" w:hAnsi="Times New Roman" w:cs="Arial"/>
          <w:color w:val="000000"/>
          <w:sz w:val="24"/>
          <w:szCs w:val="20"/>
          <w:shd w:val="clear" w:color="auto" w:fill="FFFFFF"/>
        </w:rPr>
        <w:t xml:space="preserve">Нет, не входят. Национальный регистр доноров костного мозга – это объединенная база данных российских и казахстанского регистров. Он создан при  </w:t>
      </w:r>
      <w:r w:rsidRPr="002D24C6">
        <w:rPr>
          <w:rFonts w:ascii="Times New Roman" w:hAnsi="Times New Roman"/>
          <w:sz w:val="24"/>
        </w:rPr>
        <w:t xml:space="preserve">Институте детской гематологии и трансплантологии </w:t>
      </w:r>
      <w:r w:rsidRPr="002D24C6">
        <w:rPr>
          <w:rFonts w:ascii="Times New Roman" w:hAnsi="Times New Roman"/>
          <w:bCs/>
          <w:sz w:val="24"/>
        </w:rPr>
        <w:t>имени</w:t>
      </w:r>
      <w:r w:rsidRPr="002D24C6">
        <w:rPr>
          <w:rFonts w:ascii="Times New Roman" w:hAnsi="Times New Roman"/>
          <w:sz w:val="24"/>
        </w:rPr>
        <w:t xml:space="preserve"> Раисы </w:t>
      </w:r>
      <w:r w:rsidRPr="002D24C6">
        <w:rPr>
          <w:rFonts w:ascii="Times New Roman" w:hAnsi="Times New Roman"/>
          <w:bCs/>
          <w:sz w:val="24"/>
        </w:rPr>
        <w:t>Горбачёвой.</w:t>
      </w:r>
      <w:r w:rsidRPr="002D24C6">
        <w:rPr>
          <w:rFonts w:ascii="Times New Roman" w:hAnsi="Times New Roman" w:cs="Arial"/>
          <w:color w:val="000000"/>
          <w:sz w:val="24"/>
          <w:szCs w:val="20"/>
          <w:shd w:val="clear" w:color="auto" w:fill="FFFFFF"/>
        </w:rPr>
        <w:t xml:space="preserve"> Однако не все российские базы данных доноров костного мозга объединены в ней. </w:t>
      </w:r>
      <w:r>
        <w:rPr>
          <w:rFonts w:ascii="Times New Roman" w:hAnsi="Times New Roman" w:cs="Arial"/>
          <w:color w:val="000000"/>
          <w:sz w:val="24"/>
          <w:szCs w:val="20"/>
          <w:shd w:val="clear" w:color="auto" w:fill="FFFFFF"/>
        </w:rPr>
        <w:t>Такова</w:t>
      </w:r>
      <w:r w:rsidRPr="002D24C6">
        <w:rPr>
          <w:rFonts w:ascii="Times New Roman" w:hAnsi="Times New Roman" w:cs="Arial"/>
          <w:color w:val="000000"/>
          <w:sz w:val="24"/>
          <w:szCs w:val="20"/>
          <w:shd w:val="clear" w:color="auto" w:fill="FFFFFF"/>
        </w:rPr>
        <w:t xml:space="preserve"> общемировая практика — во многих странах существует не один, а несколько независимых донорских регистров (в Польше, США, Англии, Канаде и др.). Кроме того, согласно общепринятым международным правилам регистры должны действовать независимо от трансплантационных центров во избежание возникновения конфликта интересов. </w:t>
      </w:r>
      <w:r w:rsidRPr="002D24C6">
        <w:rPr>
          <w:rFonts w:ascii="Times New Roman" w:hAnsi="Times New Roman" w:cs="Arial"/>
          <w:color w:val="000000"/>
          <w:sz w:val="24"/>
          <w:szCs w:val="20"/>
        </w:rPr>
        <w:br/>
      </w:r>
      <w:r w:rsidRPr="002D24C6">
        <w:rPr>
          <w:rFonts w:ascii="Times New Roman" w:hAnsi="Times New Roman" w:cs="Arial"/>
          <w:color w:val="000000"/>
          <w:sz w:val="24"/>
          <w:szCs w:val="20"/>
          <w:shd w:val="clear" w:color="auto" w:fill="FFFFFF"/>
        </w:rPr>
        <w:t>Наш регистр — это самостоятельная некоммерческая организация, деятельность которой осуществляется на основе действующих нормативных актов и международных требований, а финансирование — за счет частных пожертвований. Мы — один из трех российских регистров, принятых в Международную Ассоциацию доноров костного мозга (</w:t>
      </w:r>
      <w:r w:rsidRPr="002D24C6">
        <w:rPr>
          <w:rFonts w:ascii="Times New Roman" w:hAnsi="Times New Roman" w:cs="Arial"/>
          <w:color w:val="000000"/>
          <w:sz w:val="24"/>
          <w:szCs w:val="20"/>
          <w:shd w:val="clear" w:color="auto" w:fill="FFFFFF"/>
          <w:lang w:val="en-US"/>
        </w:rPr>
        <w:t>WMDA</w:t>
      </w:r>
      <w:r w:rsidRPr="002D24C6">
        <w:rPr>
          <w:rFonts w:ascii="Times New Roman" w:hAnsi="Times New Roman" w:cs="Arial"/>
          <w:color w:val="000000"/>
          <w:sz w:val="24"/>
          <w:szCs w:val="20"/>
          <w:shd w:val="clear" w:color="auto" w:fill="FFFFFF"/>
        </w:rPr>
        <w:t>), а это своеобразный показатель признания качества нашей работы на международном уровне. </w:t>
      </w:r>
    </w:p>
    <w:p w:rsidR="00CA0361" w:rsidRPr="004429AA" w:rsidRDefault="00CA0361" w:rsidP="004429AA">
      <w:pPr>
        <w:rPr>
          <w:rFonts w:ascii="Times New Roman" w:hAnsi="Times New Roman" w:cs="Arial"/>
          <w:color w:val="000000"/>
          <w:sz w:val="24"/>
          <w:szCs w:val="20"/>
          <w:shd w:val="clear" w:color="auto" w:fill="FFFFFF"/>
        </w:rPr>
      </w:pPr>
      <w:r w:rsidRPr="004429AA">
        <w:rPr>
          <w:rFonts w:ascii="Times New Roman" w:hAnsi="Times New Roman" w:cs="Arial"/>
          <w:color w:val="000000"/>
          <w:sz w:val="24"/>
          <w:szCs w:val="20"/>
          <w:shd w:val="clear" w:color="auto" w:fill="FFFFFF"/>
        </w:rPr>
        <w:t>Блок 16</w:t>
      </w:r>
    </w:p>
    <w:p w:rsidR="00CA0361" w:rsidRPr="004429AA" w:rsidRDefault="00CA0361" w:rsidP="004429AA">
      <w:pPr>
        <w:rPr>
          <w:rFonts w:ascii="Times New Roman" w:hAnsi="Times New Roman" w:cs="Arial"/>
          <w:sz w:val="24"/>
        </w:rPr>
      </w:pPr>
      <w:r w:rsidRPr="004429AA">
        <w:rPr>
          <w:rFonts w:ascii="Times New Roman" w:hAnsi="Times New Roman" w:cs="Arial"/>
          <w:sz w:val="24"/>
        </w:rPr>
        <w:t>Что вас ждет, если окажется, что вы совместимы с пациентом и вас выбрали для сдачи кроветворных клеток? Конечно, многое зависит от конкретной ситуации и от ваших индивидуальных особенностей, но ориентировочный план таков:</w:t>
      </w:r>
    </w:p>
    <w:p w:rsidR="00CA0361" w:rsidRPr="004429AA" w:rsidRDefault="00CA0361" w:rsidP="004429AA">
      <w:pPr>
        <w:rPr>
          <w:rFonts w:ascii="Times New Roman" w:hAnsi="Times New Roman" w:cs="Arial"/>
          <w:b/>
          <w:sz w:val="24"/>
        </w:rPr>
      </w:pPr>
      <w:r w:rsidRPr="004429AA">
        <w:rPr>
          <w:rFonts w:ascii="Times New Roman" w:hAnsi="Times New Roman" w:cs="Arial"/>
          <w:b/>
          <w:sz w:val="24"/>
        </w:rPr>
        <w:t>Этап 1. Медицинское обследование</w:t>
      </w:r>
    </w:p>
    <w:p w:rsidR="00CA0361" w:rsidRPr="004429AA" w:rsidRDefault="00CA0361" w:rsidP="004429AA">
      <w:pPr>
        <w:rPr>
          <w:rFonts w:ascii="Times New Roman" w:hAnsi="Times New Roman" w:cs="Arial"/>
          <w:sz w:val="24"/>
        </w:rPr>
      </w:pPr>
      <w:r w:rsidRPr="004429AA">
        <w:rPr>
          <w:rFonts w:ascii="Times New Roman" w:hAnsi="Times New Roman" w:cs="Arial"/>
          <w:sz w:val="24"/>
        </w:rPr>
        <w:t xml:space="preserve">Вы пройдете лабораторные тесты, ЭКГ, рентген грудной клетки, УЗИ брюшной полости, осмотр терапевта, гинеколога (для женщин) </w:t>
      </w:r>
      <w:r>
        <w:rPr>
          <w:rFonts w:ascii="Times New Roman" w:hAnsi="Times New Roman" w:cs="Arial"/>
          <w:sz w:val="24"/>
        </w:rPr>
        <w:t>и</w:t>
      </w:r>
      <w:r w:rsidRPr="004429AA">
        <w:rPr>
          <w:rFonts w:ascii="Times New Roman" w:hAnsi="Times New Roman" w:cs="Arial"/>
          <w:sz w:val="24"/>
        </w:rPr>
        <w:t>, возможно, некоторые другие исследования по назначению докторов.</w:t>
      </w:r>
      <w:r w:rsidRPr="004429AA">
        <w:rPr>
          <w:rFonts w:ascii="Times New Roman" w:hAnsi="Times New Roman" w:cs="Arial"/>
          <w:sz w:val="24"/>
        </w:rPr>
        <w:br/>
        <w:t>Продолжительность медицинского обследования:</w:t>
      </w:r>
    </w:p>
    <w:p w:rsidR="00CA0361" w:rsidRPr="004429AA" w:rsidRDefault="00CA0361" w:rsidP="004429AA">
      <w:pPr>
        <w:rPr>
          <w:rFonts w:ascii="Times New Roman" w:hAnsi="Times New Roman" w:cs="Arial"/>
          <w:sz w:val="24"/>
        </w:rPr>
      </w:pPr>
      <w:r w:rsidRPr="004429AA">
        <w:rPr>
          <w:rFonts w:ascii="Times New Roman" w:hAnsi="Times New Roman" w:cs="Arial"/>
          <w:sz w:val="24"/>
        </w:rPr>
        <w:t>- взятие проб крови, инструментальные исследования и осмотр специалистов – 2–3 часа;</w:t>
      </w:r>
      <w:r w:rsidRPr="004429AA">
        <w:rPr>
          <w:rFonts w:ascii="Times New Roman" w:hAnsi="Times New Roman" w:cs="Arial"/>
          <w:sz w:val="24"/>
        </w:rPr>
        <w:br/>
        <w:t>- ожидание результатов лабораторных тестов – 7–10 дней.</w:t>
      </w:r>
    </w:p>
    <w:p w:rsidR="00CA0361" w:rsidRPr="004429AA" w:rsidRDefault="00CA0361" w:rsidP="004429AA">
      <w:pPr>
        <w:rPr>
          <w:rFonts w:ascii="Times New Roman" w:hAnsi="Times New Roman" w:cs="Arial"/>
          <w:sz w:val="24"/>
        </w:rPr>
      </w:pPr>
      <w:r w:rsidRPr="004429AA">
        <w:rPr>
          <w:rFonts w:ascii="Times New Roman" w:hAnsi="Times New Roman" w:cs="Arial"/>
          <w:sz w:val="24"/>
        </w:rPr>
        <w:t>Обследование организует регистр</w:t>
      </w:r>
      <w:r>
        <w:rPr>
          <w:rFonts w:ascii="Times New Roman" w:hAnsi="Times New Roman" w:cs="Arial"/>
          <w:sz w:val="24"/>
        </w:rPr>
        <w:t>.</w:t>
      </w:r>
      <w:r w:rsidRPr="004429AA">
        <w:rPr>
          <w:rFonts w:ascii="Times New Roman" w:hAnsi="Times New Roman" w:cs="Arial"/>
          <w:sz w:val="24"/>
        </w:rPr>
        <w:t xml:space="preserve"> В результате вы получите результаты </w:t>
      </w:r>
      <w:r>
        <w:rPr>
          <w:rFonts w:ascii="Times New Roman" w:hAnsi="Times New Roman" w:cs="Arial"/>
          <w:sz w:val="24"/>
        </w:rPr>
        <w:t>тестов,</w:t>
      </w:r>
      <w:r w:rsidRPr="004429AA">
        <w:rPr>
          <w:rFonts w:ascii="Times New Roman" w:hAnsi="Times New Roman" w:cs="Arial"/>
          <w:sz w:val="24"/>
        </w:rPr>
        <w:t xml:space="preserve"> исследований и медицинское заключение о вашей пригодности к донации. Забор клеток можно производить из кости или из вены; врач обсудит с вами оба варианта, и вы совместно примете решение.</w:t>
      </w:r>
    </w:p>
    <w:p w:rsidR="00CA0361" w:rsidRPr="004429AA" w:rsidRDefault="00CA0361" w:rsidP="004429AA">
      <w:pPr>
        <w:rPr>
          <w:rFonts w:ascii="Times New Roman" w:hAnsi="Times New Roman" w:cs="Arial"/>
          <w:b/>
          <w:sz w:val="24"/>
        </w:rPr>
      </w:pPr>
      <w:r w:rsidRPr="004429AA">
        <w:rPr>
          <w:rFonts w:ascii="Times New Roman" w:hAnsi="Times New Roman" w:cs="Arial"/>
          <w:b/>
          <w:sz w:val="24"/>
        </w:rPr>
        <w:t>Этап 2. Подготовка к донации</w:t>
      </w:r>
    </w:p>
    <w:p w:rsidR="00CA0361" w:rsidRPr="004429AA" w:rsidRDefault="00CA0361" w:rsidP="004429AA">
      <w:pPr>
        <w:rPr>
          <w:rFonts w:ascii="Times New Roman" w:hAnsi="Times New Roman" w:cs="Arial"/>
          <w:sz w:val="24"/>
        </w:rPr>
      </w:pPr>
      <w:r w:rsidRPr="004429AA">
        <w:rPr>
          <w:rFonts w:ascii="Times New Roman" w:hAnsi="Times New Roman" w:cs="Arial"/>
          <w:sz w:val="24"/>
        </w:rPr>
        <w:t xml:space="preserve">На этом этапе трансплантационный центр сообщает три возможные даты донации: основную и две резервные. Выбирается Центр забора, где будет проходить забор кроветворных клеток. Мы обсудим с вами все </w:t>
      </w:r>
      <w:r>
        <w:rPr>
          <w:rFonts w:ascii="Times New Roman" w:hAnsi="Times New Roman" w:cs="Arial"/>
          <w:sz w:val="24"/>
        </w:rPr>
        <w:t>эти детали</w:t>
      </w:r>
      <w:r w:rsidRPr="004429AA">
        <w:rPr>
          <w:rFonts w:ascii="Times New Roman" w:hAnsi="Times New Roman" w:cs="Arial"/>
          <w:sz w:val="24"/>
        </w:rPr>
        <w:t>. Если необходима поездка в другой город, регистр приобретёт билеты, забронирует гостиницу и оформит документы. Вас могут попросить предоставить копию паспорта и другие документы. Продолжительность этого этапа — от 1 до 2 месяцев.</w:t>
      </w:r>
    </w:p>
    <w:p w:rsidR="00CA0361" w:rsidRPr="004429AA" w:rsidRDefault="00CA0361" w:rsidP="004429AA">
      <w:pPr>
        <w:rPr>
          <w:rFonts w:ascii="Times New Roman" w:hAnsi="Times New Roman" w:cs="Arial"/>
          <w:sz w:val="24"/>
        </w:rPr>
      </w:pPr>
      <w:r w:rsidRPr="004429AA">
        <w:rPr>
          <w:rFonts w:ascii="Times New Roman" w:hAnsi="Times New Roman" w:cs="Arial"/>
          <w:b/>
          <w:sz w:val="24"/>
        </w:rPr>
        <w:t>Этап 3. Процедура донации</w:t>
      </w:r>
      <w:r w:rsidRPr="004429AA">
        <w:rPr>
          <w:rFonts w:ascii="Times New Roman" w:hAnsi="Times New Roman" w:cs="Arial"/>
          <w:sz w:val="24"/>
        </w:rPr>
        <w:t> </w:t>
      </w:r>
    </w:p>
    <w:p w:rsidR="00CA0361" w:rsidRPr="004429AA" w:rsidRDefault="00CA0361" w:rsidP="004429AA">
      <w:pPr>
        <w:rPr>
          <w:rFonts w:ascii="Times New Roman" w:hAnsi="Times New Roman" w:cs="Arial"/>
          <w:sz w:val="24"/>
        </w:rPr>
      </w:pPr>
      <w:r w:rsidRPr="004429AA">
        <w:rPr>
          <w:rFonts w:ascii="Times New Roman" w:hAnsi="Times New Roman" w:cs="Arial"/>
          <w:sz w:val="24"/>
        </w:rPr>
        <w:t>На всем протяжении третьего этапа вас будет сопровождать наш сотрудник.</w:t>
      </w:r>
    </w:p>
    <w:p w:rsidR="00CA0361" w:rsidRPr="004429AA" w:rsidRDefault="00CA0361" w:rsidP="004429AA">
      <w:pPr>
        <w:rPr>
          <w:rFonts w:ascii="Times New Roman" w:hAnsi="Times New Roman" w:cs="Arial"/>
          <w:sz w:val="24"/>
        </w:rPr>
      </w:pPr>
      <w:r w:rsidRPr="004429AA">
        <w:rPr>
          <w:rFonts w:ascii="Times New Roman" w:hAnsi="Times New Roman" w:cs="Arial"/>
          <w:sz w:val="24"/>
        </w:rPr>
        <w:t xml:space="preserve">1. В сопровождении нашего сотрудника вы приедете в город, где находится Центр забора. Там вас ждет еще одно медицинское обследование: лабораторные тесты, ЭКГ, УЗИ брюшной полости, осмотр </w:t>
      </w:r>
      <w:r>
        <w:rPr>
          <w:rFonts w:ascii="Times New Roman" w:hAnsi="Times New Roman" w:cs="Arial"/>
          <w:sz w:val="24"/>
        </w:rPr>
        <w:t>врача</w:t>
      </w:r>
      <w:r w:rsidRPr="004429AA">
        <w:rPr>
          <w:rFonts w:ascii="Times New Roman" w:hAnsi="Times New Roman" w:cs="Arial"/>
          <w:sz w:val="24"/>
        </w:rPr>
        <w:t xml:space="preserve">. После </w:t>
      </w:r>
      <w:r>
        <w:rPr>
          <w:rFonts w:ascii="Times New Roman" w:hAnsi="Times New Roman" w:cs="Arial"/>
          <w:sz w:val="24"/>
        </w:rPr>
        <w:t>этого</w:t>
      </w:r>
      <w:r w:rsidRPr="004429AA">
        <w:rPr>
          <w:rFonts w:ascii="Times New Roman" w:hAnsi="Times New Roman" w:cs="Arial"/>
          <w:sz w:val="24"/>
        </w:rPr>
        <w:t xml:space="preserve"> будет окончательно решено, готов</w:t>
      </w:r>
      <w:r>
        <w:rPr>
          <w:rFonts w:ascii="Times New Roman" w:hAnsi="Times New Roman" w:cs="Arial"/>
          <w:sz w:val="24"/>
        </w:rPr>
        <w:t>ы</w:t>
      </w:r>
      <w:r w:rsidRPr="004429AA">
        <w:rPr>
          <w:rFonts w:ascii="Times New Roman" w:hAnsi="Times New Roman" w:cs="Arial"/>
          <w:sz w:val="24"/>
        </w:rPr>
        <w:t xml:space="preserve"> ли в</w:t>
      </w:r>
      <w:r>
        <w:rPr>
          <w:rFonts w:ascii="Times New Roman" w:hAnsi="Times New Roman" w:cs="Arial"/>
          <w:sz w:val="24"/>
        </w:rPr>
        <w:t>ы</w:t>
      </w:r>
      <w:r w:rsidRPr="004429AA">
        <w:rPr>
          <w:rFonts w:ascii="Times New Roman" w:hAnsi="Times New Roman" w:cs="Arial"/>
          <w:sz w:val="24"/>
        </w:rPr>
        <w:t xml:space="preserve"> к донации. Продолжительность этапа – 2</w:t>
      </w:r>
      <w:r>
        <w:rPr>
          <w:rFonts w:ascii="Times New Roman" w:hAnsi="Times New Roman" w:cs="Arial"/>
          <w:sz w:val="24"/>
        </w:rPr>
        <w:t>-3</w:t>
      </w:r>
      <w:r w:rsidRPr="004429AA">
        <w:rPr>
          <w:rFonts w:ascii="Times New Roman" w:hAnsi="Times New Roman" w:cs="Arial"/>
          <w:sz w:val="24"/>
        </w:rPr>
        <w:t xml:space="preserve"> дня.</w:t>
      </w:r>
    </w:p>
    <w:p w:rsidR="00CA0361" w:rsidRPr="004429AA" w:rsidRDefault="00CA0361" w:rsidP="004429AA">
      <w:pPr>
        <w:rPr>
          <w:rFonts w:ascii="Times New Roman" w:hAnsi="Times New Roman" w:cs="Arial"/>
          <w:sz w:val="24"/>
        </w:rPr>
      </w:pPr>
      <w:r w:rsidRPr="004429AA">
        <w:rPr>
          <w:rFonts w:ascii="Times New Roman" w:hAnsi="Times New Roman" w:cs="Arial"/>
          <w:sz w:val="24"/>
        </w:rPr>
        <w:t>2.1</w:t>
      </w:r>
      <w:r>
        <w:rPr>
          <w:rFonts w:ascii="Times New Roman" w:hAnsi="Times New Roman" w:cs="Arial"/>
          <w:sz w:val="24"/>
        </w:rPr>
        <w:t xml:space="preserve">. </w:t>
      </w:r>
      <w:r w:rsidRPr="004429AA">
        <w:rPr>
          <w:rFonts w:ascii="Times New Roman" w:hAnsi="Times New Roman" w:cs="Arial"/>
          <w:sz w:val="24"/>
        </w:rPr>
        <w:t>Если забор кроветворных клеток будет происходить из вены, то в течение 5 дней вы будете получать колонийстимулирующий фактор (его нужно будет вводить подкожно в область живота 2 раза в день с интервалом в 12 часов). Донация пройдет на пятый день. На этом этапе вам нужно будет пить много жидкости – около 2 литров в сутки.</w:t>
      </w:r>
    </w:p>
    <w:p w:rsidR="00CA0361" w:rsidRPr="004429AA" w:rsidRDefault="00CA0361" w:rsidP="004429AA">
      <w:pPr>
        <w:rPr>
          <w:rFonts w:ascii="Times New Roman" w:hAnsi="Times New Roman" w:cs="Arial"/>
          <w:sz w:val="24"/>
        </w:rPr>
      </w:pPr>
      <w:r w:rsidRPr="004429AA">
        <w:rPr>
          <w:rFonts w:ascii="Times New Roman" w:hAnsi="Times New Roman" w:cs="Arial"/>
          <w:sz w:val="24"/>
        </w:rPr>
        <w:t>2.2</w:t>
      </w:r>
      <w:r>
        <w:rPr>
          <w:rFonts w:ascii="Times New Roman" w:hAnsi="Times New Roman" w:cs="Arial"/>
          <w:sz w:val="24"/>
        </w:rPr>
        <w:t xml:space="preserve">. </w:t>
      </w:r>
      <w:r w:rsidRPr="004429AA">
        <w:rPr>
          <w:rFonts w:ascii="Times New Roman" w:hAnsi="Times New Roman" w:cs="Arial"/>
          <w:sz w:val="24"/>
        </w:rPr>
        <w:t xml:space="preserve">Если забор кроветворных клеток будет происходить из тазовой кости, то день донации будет окончательно назначен после получения результата повторного медицинского обследования, обычно через 5–7 дней. </w:t>
      </w:r>
    </w:p>
    <w:p w:rsidR="00CA0361" w:rsidRPr="004429AA" w:rsidRDefault="00CA0361" w:rsidP="004429AA">
      <w:pPr>
        <w:rPr>
          <w:rFonts w:ascii="Times New Roman" w:hAnsi="Times New Roman" w:cs="Arial"/>
          <w:sz w:val="24"/>
        </w:rPr>
      </w:pPr>
      <w:r w:rsidRPr="004429AA">
        <w:rPr>
          <w:rFonts w:ascii="Times New Roman" w:hAnsi="Times New Roman" w:cs="Arial"/>
          <w:sz w:val="24"/>
        </w:rPr>
        <w:t xml:space="preserve">Этапы </w:t>
      </w:r>
      <w:r>
        <w:rPr>
          <w:rFonts w:ascii="Times New Roman" w:hAnsi="Times New Roman" w:cs="Arial"/>
          <w:sz w:val="24"/>
        </w:rPr>
        <w:t xml:space="preserve">1, </w:t>
      </w:r>
      <w:r w:rsidRPr="004429AA">
        <w:rPr>
          <w:rFonts w:ascii="Times New Roman" w:hAnsi="Times New Roman" w:cs="Arial"/>
          <w:sz w:val="24"/>
        </w:rPr>
        <w:t xml:space="preserve">2.1 и 2.2 проходят амбулаторно. </w:t>
      </w:r>
      <w:r>
        <w:rPr>
          <w:rFonts w:ascii="Times New Roman" w:hAnsi="Times New Roman" w:cs="Arial"/>
          <w:sz w:val="24"/>
        </w:rPr>
        <w:t>Инъекции</w:t>
      </w:r>
      <w:r w:rsidRPr="004429AA">
        <w:rPr>
          <w:rFonts w:ascii="Times New Roman" w:hAnsi="Times New Roman" w:cs="Arial"/>
          <w:sz w:val="24"/>
        </w:rPr>
        <w:t xml:space="preserve"> колонийстимулирующего фактора вам будут делать сотрудники Центра забора (</w:t>
      </w:r>
      <w:r>
        <w:rPr>
          <w:rFonts w:ascii="Times New Roman" w:hAnsi="Times New Roman" w:cs="Arial"/>
          <w:sz w:val="24"/>
        </w:rPr>
        <w:t xml:space="preserve">или </w:t>
      </w:r>
      <w:r w:rsidRPr="004429AA">
        <w:rPr>
          <w:rFonts w:ascii="Times New Roman" w:hAnsi="Times New Roman" w:cs="Arial"/>
          <w:sz w:val="24"/>
        </w:rPr>
        <w:t xml:space="preserve">вы </w:t>
      </w:r>
      <w:r>
        <w:rPr>
          <w:rFonts w:ascii="Times New Roman" w:hAnsi="Times New Roman" w:cs="Arial"/>
          <w:sz w:val="24"/>
        </w:rPr>
        <w:t>буде</w:t>
      </w:r>
      <w:r w:rsidRPr="004429AA">
        <w:rPr>
          <w:rFonts w:ascii="Times New Roman" w:hAnsi="Times New Roman" w:cs="Arial"/>
          <w:sz w:val="24"/>
        </w:rPr>
        <w:t xml:space="preserve">те вводить его самостоятельно). Вы будете жить в гостинице, а поскольку колонийстимулирующий фактор обычно переносится хорошо или с минимальными побочными эффектами, которые снимаются </w:t>
      </w:r>
      <w:r>
        <w:rPr>
          <w:rFonts w:ascii="Times New Roman" w:hAnsi="Times New Roman" w:cs="Arial"/>
          <w:sz w:val="24"/>
        </w:rPr>
        <w:t xml:space="preserve">медикаментами </w:t>
      </w:r>
      <w:r w:rsidRPr="004429AA">
        <w:rPr>
          <w:rFonts w:ascii="Times New Roman" w:hAnsi="Times New Roman" w:cs="Arial"/>
          <w:sz w:val="24"/>
        </w:rPr>
        <w:t>(об этом вам подробно расскажет врач в Центре забора), у вас будет возможность отдохнуть и погулять по городу, как у обычного туриста.</w:t>
      </w:r>
    </w:p>
    <w:p w:rsidR="00CA0361" w:rsidRPr="004429AA" w:rsidRDefault="00CA0361" w:rsidP="004429AA">
      <w:pPr>
        <w:rPr>
          <w:rFonts w:ascii="Times New Roman" w:hAnsi="Times New Roman" w:cs="Arial"/>
          <w:sz w:val="24"/>
        </w:rPr>
      </w:pPr>
      <w:r w:rsidRPr="004429AA">
        <w:rPr>
          <w:rFonts w:ascii="Times New Roman" w:hAnsi="Times New Roman" w:cs="Arial"/>
          <w:sz w:val="24"/>
        </w:rPr>
        <w:t xml:space="preserve">3. </w:t>
      </w:r>
      <w:r w:rsidRPr="00C14B6F">
        <w:rPr>
          <w:rFonts w:ascii="Times New Roman" w:hAnsi="Times New Roman" w:cs="Arial"/>
          <w:sz w:val="24"/>
        </w:rPr>
        <w:t>Донация кроветворных клеток</w:t>
      </w:r>
      <w:r w:rsidRPr="004429AA">
        <w:rPr>
          <w:rFonts w:ascii="Times New Roman" w:hAnsi="Times New Roman" w:cs="Arial"/>
          <w:sz w:val="24"/>
        </w:rPr>
        <w:br/>
        <w:t xml:space="preserve">Процедура проводится в Центре забора. При заборе из вены она занимает </w:t>
      </w:r>
      <w:r>
        <w:rPr>
          <w:rFonts w:ascii="Times New Roman" w:hAnsi="Times New Roman" w:cs="Arial"/>
          <w:sz w:val="24"/>
        </w:rPr>
        <w:t>в среднем 5</w:t>
      </w:r>
      <w:r w:rsidRPr="004429AA">
        <w:rPr>
          <w:rFonts w:ascii="Times New Roman" w:hAnsi="Times New Roman" w:cs="Arial"/>
          <w:sz w:val="24"/>
        </w:rPr>
        <w:t xml:space="preserve"> часов. Вы будете находиться в полусидячем положении в специальном кресле</w:t>
      </w:r>
      <w:r>
        <w:rPr>
          <w:rFonts w:ascii="Times New Roman" w:hAnsi="Times New Roman" w:cs="Arial"/>
          <w:sz w:val="24"/>
        </w:rPr>
        <w:t>. Через венозные катетеры в обеих руках  вы будете подключены к сепаратору крови</w:t>
      </w:r>
      <w:r w:rsidRPr="004429AA">
        <w:rPr>
          <w:rFonts w:ascii="Times New Roman" w:hAnsi="Times New Roman" w:cs="Arial"/>
          <w:sz w:val="24"/>
        </w:rPr>
        <w:t xml:space="preserve">. Во время процедуры можно смотреть кино, </w:t>
      </w:r>
      <w:r>
        <w:rPr>
          <w:rFonts w:ascii="Times New Roman" w:hAnsi="Times New Roman" w:cs="Arial"/>
          <w:sz w:val="24"/>
        </w:rPr>
        <w:t>слушать музыку через плейер</w:t>
      </w:r>
      <w:r w:rsidRPr="004429AA">
        <w:rPr>
          <w:rFonts w:ascii="Times New Roman" w:hAnsi="Times New Roman" w:cs="Arial"/>
          <w:sz w:val="24"/>
        </w:rPr>
        <w:t xml:space="preserve">. </w:t>
      </w:r>
      <w:r>
        <w:rPr>
          <w:rFonts w:ascii="Times New Roman" w:hAnsi="Times New Roman" w:cs="Arial"/>
          <w:sz w:val="24"/>
        </w:rPr>
        <w:t xml:space="preserve">После окончания процедуры </w:t>
      </w:r>
      <w:r w:rsidRPr="004429AA">
        <w:rPr>
          <w:rFonts w:ascii="Times New Roman" w:hAnsi="Times New Roman" w:cs="Arial"/>
          <w:sz w:val="24"/>
        </w:rPr>
        <w:t>несколько часов вы пробудете под наблюдением врача Центра забора</w:t>
      </w:r>
      <w:r>
        <w:rPr>
          <w:rFonts w:ascii="Times New Roman" w:hAnsi="Times New Roman" w:cs="Arial"/>
          <w:sz w:val="24"/>
        </w:rPr>
        <w:t>.</w:t>
      </w:r>
      <w:r w:rsidRPr="004429AA">
        <w:rPr>
          <w:rFonts w:ascii="Times New Roman" w:hAnsi="Times New Roman" w:cs="Arial"/>
          <w:sz w:val="24"/>
        </w:rPr>
        <w:t xml:space="preserve"> </w:t>
      </w:r>
      <w:r>
        <w:rPr>
          <w:rFonts w:ascii="Times New Roman" w:hAnsi="Times New Roman" w:cs="Arial"/>
          <w:sz w:val="24"/>
        </w:rPr>
        <w:t>Вам сообщат о том, достаточно ли набрано кроветворных клеток или потребуется придти на следующий день еще раз для дополнительного забора.</w:t>
      </w:r>
      <w:r w:rsidRPr="004429AA">
        <w:rPr>
          <w:rFonts w:ascii="Times New Roman" w:hAnsi="Times New Roman" w:cs="Arial"/>
          <w:sz w:val="24"/>
        </w:rPr>
        <w:t xml:space="preserve"> </w:t>
      </w:r>
      <w:r>
        <w:rPr>
          <w:rFonts w:ascii="Times New Roman" w:hAnsi="Times New Roman" w:cs="Arial"/>
          <w:sz w:val="24"/>
        </w:rPr>
        <w:t>После вы</w:t>
      </w:r>
      <w:r w:rsidRPr="004429AA">
        <w:rPr>
          <w:rFonts w:ascii="Times New Roman" w:hAnsi="Times New Roman" w:cs="Arial"/>
          <w:sz w:val="24"/>
        </w:rPr>
        <w:t xml:space="preserve"> вернетесь в гостиницу.</w:t>
      </w:r>
      <w:r>
        <w:rPr>
          <w:rFonts w:ascii="Times New Roman" w:hAnsi="Times New Roman" w:cs="Arial"/>
          <w:sz w:val="24"/>
        </w:rPr>
        <w:t xml:space="preserve"> </w:t>
      </w:r>
      <w:r w:rsidRPr="004429AA">
        <w:rPr>
          <w:rFonts w:ascii="Times New Roman" w:hAnsi="Times New Roman" w:cs="Arial"/>
          <w:sz w:val="24"/>
        </w:rPr>
        <w:br/>
        <w:t>При заборе из кости продолжительность процедуры занимает около часа. Процедура проходит под общим наркозом, так что вы ничего не почувствуете. По окончании процедуры вы пробудете под наблюдением врача Центра забора в течение 5–6 часов, а затем вернетесь в гостиницу. После этого несколько дней могут сохраняться болезненные ощущения в месте прокола, в отдельных случаях требуется прием обезболивающих.</w:t>
      </w:r>
    </w:p>
    <w:p w:rsidR="00CA0361" w:rsidRPr="004429AA" w:rsidRDefault="00CA0361" w:rsidP="004429AA">
      <w:pPr>
        <w:rPr>
          <w:rFonts w:ascii="Times New Roman" w:hAnsi="Times New Roman" w:cs="Arial"/>
          <w:sz w:val="24"/>
        </w:rPr>
      </w:pPr>
      <w:r w:rsidRPr="004429AA">
        <w:rPr>
          <w:rFonts w:ascii="Times New Roman" w:hAnsi="Times New Roman" w:cs="Arial"/>
          <w:sz w:val="24"/>
        </w:rPr>
        <w:t xml:space="preserve">4. </w:t>
      </w:r>
      <w:r w:rsidRPr="00C14B6F">
        <w:rPr>
          <w:rFonts w:ascii="Times New Roman" w:hAnsi="Times New Roman" w:cs="Arial"/>
          <w:sz w:val="24"/>
        </w:rPr>
        <w:t>После донации</w:t>
      </w:r>
      <w:r w:rsidRPr="004429AA">
        <w:rPr>
          <w:rFonts w:ascii="Times New Roman" w:hAnsi="Times New Roman" w:cs="Arial"/>
          <w:sz w:val="24"/>
        </w:rPr>
        <w:br/>
        <w:t xml:space="preserve">Врачи Центра забора будут наблюдать вас еще два дня, поэтому вам, вероятно, придется посещать клинику. Затем вы вернетесь домой. </w:t>
      </w:r>
      <w:r>
        <w:rPr>
          <w:rFonts w:ascii="Times New Roman" w:hAnsi="Times New Roman" w:cs="Arial"/>
          <w:sz w:val="24"/>
        </w:rPr>
        <w:t xml:space="preserve">Как правило, сразу после этого вы можете вернуться к своей обычной жизни. </w:t>
      </w:r>
      <w:r w:rsidRPr="004429AA">
        <w:rPr>
          <w:rFonts w:ascii="Times New Roman" w:hAnsi="Times New Roman" w:cs="Arial"/>
          <w:sz w:val="24"/>
        </w:rPr>
        <w:t>Спустя 30 дней после донации вам нужно будет пройти контрольное лабораторное обследование в амбулаторном режиме.</w:t>
      </w:r>
    </w:p>
    <w:p w:rsidR="00CA0361" w:rsidRPr="004429AA" w:rsidRDefault="00CA0361" w:rsidP="004429AA">
      <w:pPr>
        <w:rPr>
          <w:rFonts w:ascii="Times New Roman" w:hAnsi="Times New Roman"/>
          <w:sz w:val="24"/>
        </w:rPr>
      </w:pPr>
    </w:p>
    <w:sectPr w:rsidR="00CA0361" w:rsidRPr="004429AA" w:rsidSect="00324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F52"/>
    <w:rsid w:val="00013D7B"/>
    <w:rsid w:val="00031880"/>
    <w:rsid w:val="00066559"/>
    <w:rsid w:val="00076F89"/>
    <w:rsid w:val="00093A36"/>
    <w:rsid w:val="000A5FBB"/>
    <w:rsid w:val="001104A7"/>
    <w:rsid w:val="00125415"/>
    <w:rsid w:val="001549B4"/>
    <w:rsid w:val="001602CB"/>
    <w:rsid w:val="001A201D"/>
    <w:rsid w:val="001C4959"/>
    <w:rsid w:val="001F2C04"/>
    <w:rsid w:val="002164DF"/>
    <w:rsid w:val="002752FB"/>
    <w:rsid w:val="0029308B"/>
    <w:rsid w:val="002B32C3"/>
    <w:rsid w:val="002C36C5"/>
    <w:rsid w:val="002D24C6"/>
    <w:rsid w:val="002F70B0"/>
    <w:rsid w:val="0032439C"/>
    <w:rsid w:val="00353AF5"/>
    <w:rsid w:val="003B1033"/>
    <w:rsid w:val="003B72D7"/>
    <w:rsid w:val="003D1F5E"/>
    <w:rsid w:val="00400B13"/>
    <w:rsid w:val="00401816"/>
    <w:rsid w:val="00412E63"/>
    <w:rsid w:val="00425C1F"/>
    <w:rsid w:val="004429AA"/>
    <w:rsid w:val="0046711C"/>
    <w:rsid w:val="004C47F4"/>
    <w:rsid w:val="004D3E77"/>
    <w:rsid w:val="004F79BD"/>
    <w:rsid w:val="005630C2"/>
    <w:rsid w:val="005638B6"/>
    <w:rsid w:val="00564938"/>
    <w:rsid w:val="005B41DA"/>
    <w:rsid w:val="00642618"/>
    <w:rsid w:val="00671093"/>
    <w:rsid w:val="006E6444"/>
    <w:rsid w:val="006F3BCC"/>
    <w:rsid w:val="006F651B"/>
    <w:rsid w:val="00703416"/>
    <w:rsid w:val="007A743C"/>
    <w:rsid w:val="007B6486"/>
    <w:rsid w:val="0080664A"/>
    <w:rsid w:val="00820AE2"/>
    <w:rsid w:val="0084198E"/>
    <w:rsid w:val="00876A84"/>
    <w:rsid w:val="00887BEA"/>
    <w:rsid w:val="008B0FDA"/>
    <w:rsid w:val="008D5743"/>
    <w:rsid w:val="008E1CC8"/>
    <w:rsid w:val="008F30C1"/>
    <w:rsid w:val="00913739"/>
    <w:rsid w:val="0098667A"/>
    <w:rsid w:val="00A779C5"/>
    <w:rsid w:val="00A937B7"/>
    <w:rsid w:val="00AC055F"/>
    <w:rsid w:val="00AD43C1"/>
    <w:rsid w:val="00B00A7F"/>
    <w:rsid w:val="00B03945"/>
    <w:rsid w:val="00B218C1"/>
    <w:rsid w:val="00B310FA"/>
    <w:rsid w:val="00B326A4"/>
    <w:rsid w:val="00B97EB5"/>
    <w:rsid w:val="00BA2206"/>
    <w:rsid w:val="00BB6EE2"/>
    <w:rsid w:val="00C14B6F"/>
    <w:rsid w:val="00C3775E"/>
    <w:rsid w:val="00C70060"/>
    <w:rsid w:val="00C75FF7"/>
    <w:rsid w:val="00CA0361"/>
    <w:rsid w:val="00CF2445"/>
    <w:rsid w:val="00D24DF5"/>
    <w:rsid w:val="00D637FA"/>
    <w:rsid w:val="00D7544C"/>
    <w:rsid w:val="00D8147B"/>
    <w:rsid w:val="00DA3CA9"/>
    <w:rsid w:val="00DA5D1B"/>
    <w:rsid w:val="00DA6CAB"/>
    <w:rsid w:val="00DC6017"/>
    <w:rsid w:val="00DC6A5F"/>
    <w:rsid w:val="00E06B09"/>
    <w:rsid w:val="00E25CA5"/>
    <w:rsid w:val="00E42D71"/>
    <w:rsid w:val="00E621A6"/>
    <w:rsid w:val="00E77F52"/>
    <w:rsid w:val="00EB31FB"/>
    <w:rsid w:val="00ED5AED"/>
    <w:rsid w:val="00EE3BF4"/>
    <w:rsid w:val="00F10B6B"/>
    <w:rsid w:val="00F11BCA"/>
    <w:rsid w:val="00F11DDD"/>
    <w:rsid w:val="00F4042A"/>
    <w:rsid w:val="00F459F2"/>
    <w:rsid w:val="00FC4706"/>
    <w:rsid w:val="00FF72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77F52"/>
    <w:rPr>
      <w:rFonts w:cs="Times New Roman"/>
      <w:color w:val="0000FF"/>
      <w:u w:val="single"/>
    </w:rPr>
  </w:style>
  <w:style w:type="paragraph" w:styleId="CommentText">
    <w:name w:val="annotation text"/>
    <w:basedOn w:val="Normal"/>
    <w:link w:val="CommentTextChar"/>
    <w:uiPriority w:val="99"/>
    <w:semiHidden/>
    <w:rsid w:val="00E77F5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7F52"/>
    <w:rPr>
      <w:rFonts w:cs="Times New Roman"/>
      <w:sz w:val="20"/>
      <w:szCs w:val="20"/>
    </w:rPr>
  </w:style>
  <w:style w:type="character" w:styleId="CommentReference">
    <w:name w:val="annotation reference"/>
    <w:basedOn w:val="DefaultParagraphFont"/>
    <w:uiPriority w:val="99"/>
    <w:semiHidden/>
    <w:rsid w:val="00E77F52"/>
    <w:rPr>
      <w:rFonts w:cs="Times New Roman"/>
      <w:sz w:val="16"/>
      <w:szCs w:val="16"/>
    </w:rPr>
  </w:style>
  <w:style w:type="paragraph" w:styleId="BalloonText">
    <w:name w:val="Balloon Text"/>
    <w:basedOn w:val="Normal"/>
    <w:link w:val="BalloonTextChar"/>
    <w:uiPriority w:val="99"/>
    <w:semiHidden/>
    <w:rsid w:val="00E7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F52"/>
    <w:rPr>
      <w:rFonts w:ascii="Tahoma" w:hAnsi="Tahoma" w:cs="Tahoma"/>
      <w:sz w:val="16"/>
      <w:szCs w:val="16"/>
    </w:rPr>
  </w:style>
  <w:style w:type="character" w:styleId="FollowedHyperlink">
    <w:name w:val="FollowedHyperlink"/>
    <w:basedOn w:val="DefaultParagraphFont"/>
    <w:uiPriority w:val="99"/>
    <w:rsid w:val="007B648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0307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B4%D0%BE%D0%BD%D0%BE%D1%80%D1%81%D0%BA%D0%B8%D0%B9%D0%BB%D0%B8%D0%BA%D0%B1%D0%B5%D0%B7%D0%BA%D0%BC" TargetMode="External"/><Relationship Id="rId13" Type="http://schemas.openxmlformats.org/officeDocument/2006/relationships/image" Target="media/image3.png"/><Relationship Id="rId18" Type="http://schemas.openxmlformats.org/officeDocument/2006/relationships/hyperlink" Target="https://vk.com/away.php?to=https%3A%2F%2Fdocs.google.com%2Fforms%2Fd%2F1pdZ-gqLOo5reApDDInbqaZobtMJ4y3z1SraHbvpm3Dk%2Fviewform%3Fedit_requested%3Dtrue%23responses&amp;cc_ke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mdonego.ru/anketa" TargetMode="External"/><Relationship Id="rId7" Type="http://schemas.openxmlformats.org/officeDocument/2006/relationships/hyperlink" Target="https://vk.com/feed?section=search&amp;q=%23%D0%B4%D0%BE%D0%BD%D0%BE%D1%80%D1%81%D0%BA%D0%B8%D0%B9%D0%BB%D0%B8%D0%BA%D0%B1%D0%B5%D0%B7%D0%BA%D0%BC" TargetMode="External"/><Relationship Id="rId12" Type="http://schemas.openxmlformats.org/officeDocument/2006/relationships/hyperlink" Target="https://vk.com/feed?section=search&amp;q=%23%D0%B4%D0%BE%D0%BD%D0%BE%D1%80%D1%81%D0%BA%D0%B8%D0%B9%D0%BB%D0%B8%D0%BA%D0%B1%D0%B5%D0%B7%D0%BA%D0%BC" TargetMode="External"/><Relationship Id="rId17" Type="http://schemas.openxmlformats.org/officeDocument/2006/relationships/hyperlink" Target="mailto:karelianbmd@yandex.ru" TargetMode="External"/><Relationship Id="rId25" Type="http://schemas.openxmlformats.org/officeDocument/2006/relationships/hyperlink" Target="https://vk.com/docs-3970381" TargetMode="External"/><Relationship Id="rId2" Type="http://schemas.openxmlformats.org/officeDocument/2006/relationships/settings" Target="settings.xml"/><Relationship Id="rId16" Type="http://schemas.openxmlformats.org/officeDocument/2006/relationships/hyperlink" Target="http://bmdonego.ru/anketa" TargetMode="External"/><Relationship Id="rId20" Type="http://schemas.openxmlformats.org/officeDocument/2006/relationships/hyperlink" Target="https://vk.com/feed?section=search&amp;q=%23%D0%B4%D0%BE%D0%BD%D0%BE%D1%80%D1%81%D0%BA%D0%B8%D0%B9%D0%BB%D0%B8%D0%BA%D0%B1%D0%B5%D0%B7%D0%BA%D0%B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k.com/feed?section=search&amp;q=%23%D0%B4%D0%BE%D0%BD%D0%BE%D1%80%D1%81%D0%BA%D0%B8%D0%B9%D0%BB%D0%B8%D0%BA%D0%B1%D0%B5%D0%B7%D0%BA%D0%BC" TargetMode="External"/><Relationship Id="rId24" Type="http://schemas.openxmlformats.org/officeDocument/2006/relationships/image" Target="media/image6.png"/><Relationship Id="rId5" Type="http://schemas.openxmlformats.org/officeDocument/2006/relationships/hyperlink" Target="https://vk.com/feed?section=search&amp;q=%23%D0%B4%D0%BE%D0%BD%D0%BE%D1%80%D1%81%D0%BA%D0%B8%D0%B9%D0%BB%D0%B8%D0%BA%D0%B1%D0%B5%D0%B7%D0%BA%D0%BC" TargetMode="External"/><Relationship Id="rId15" Type="http://schemas.openxmlformats.org/officeDocument/2006/relationships/hyperlink" Target="https://vk.com/feed?section=search&amp;q=%23%D0%B4%D0%BE%D0%BD%D0%BE%D1%80%D1%81%D0%BA%D0%B8%D0%B9%D0%BB%D0%B8%D0%BA%D0%B1%D0%B5%D0%B7%D0%BA%D0%BC" TargetMode="External"/><Relationship Id="rId23" Type="http://schemas.openxmlformats.org/officeDocument/2006/relationships/hyperlink" Target="https://vk.com/away.php?to=https%3A%2F%2Fwww.google.com%2Fmaps%2Fd%2Fviewer%3Fmid%3D1A9lE_FAmf8Hvk9RJKOxTDk_y_gA%26ll%3D50.06094203861422%252C70.87951718749991%26z%3D5&amp;cc_key=" TargetMode="External"/><Relationship Id="rId10" Type="http://schemas.openxmlformats.org/officeDocument/2006/relationships/hyperlink" Target="http://bmdonego.ru/kto-mozhet-byt-donorom-kostnogo-mozga" TargetMode="External"/><Relationship Id="rId19" Type="http://schemas.openxmlformats.org/officeDocument/2006/relationships/image" Target="media/image4.png"/><Relationship Id="rId4" Type="http://schemas.openxmlformats.org/officeDocument/2006/relationships/hyperlink" Target="https://vk.com/feed?section=search&amp;q=%23%D0%B4%D0%BE%D0%BD%D0%BE%D1%80%D1%81%D0%BA%D0%B8%D0%B9%D0%BB%D0%B8%D0%BA%D0%B1%D0%B5%D0%B7%D0%BA%D0%BC" TargetMode="External"/><Relationship Id="rId9" Type="http://schemas.openxmlformats.org/officeDocument/2006/relationships/image" Target="media/image2.png"/><Relationship Id="rId14" Type="http://schemas.openxmlformats.org/officeDocument/2006/relationships/hyperlink" Target="https://vk.com/feed?section=search&amp;q=%23%D0%B4%D0%BE%D0%BD%D0%BE%D1%80%D1%81%D0%BA%D0%B8%D0%B9%D0%BB%D0%B8%D0%BA%D0%B1%D0%B5%D0%B7%D0%BA%D0%BC"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10</Pages>
  <Words>3996</Words>
  <Characters>22782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Блок 1</dc:title>
  <dc:subject/>
  <dc:creator>THINKPAD</dc:creator>
  <cp:keywords/>
  <dc:description/>
  <cp:lastModifiedBy>User</cp:lastModifiedBy>
  <cp:revision>3</cp:revision>
  <dcterms:created xsi:type="dcterms:W3CDTF">2018-08-06T18:37:00Z</dcterms:created>
  <dcterms:modified xsi:type="dcterms:W3CDTF">2018-08-06T18:55:00Z</dcterms:modified>
</cp:coreProperties>
</file>